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CBE" w:rsidRDefault="00761CBE" w:rsidP="004845CA">
      <w:pPr>
        <w:jc w:val="center"/>
        <w:rPr>
          <w:rFonts w:ascii="Times New Roman" w:hAnsi="Times New Roman"/>
          <w:b/>
          <w:sz w:val="28"/>
          <w:szCs w:val="28"/>
          <w:u w:val="single"/>
        </w:rPr>
      </w:pPr>
    </w:p>
    <w:p w:rsidR="003A4910" w:rsidRPr="00E45AB6" w:rsidRDefault="00070834" w:rsidP="004845CA">
      <w:pPr>
        <w:jc w:val="center"/>
        <w:rPr>
          <w:rFonts w:ascii="Times New Roman" w:hAnsi="Times New Roman"/>
          <w:b/>
          <w:sz w:val="28"/>
          <w:szCs w:val="28"/>
          <w:u w:val="single"/>
        </w:rPr>
      </w:pPr>
      <w:r w:rsidRPr="00E45AB6">
        <w:rPr>
          <w:rFonts w:ascii="Times New Roman" w:hAnsi="Times New Roman"/>
          <w:b/>
          <w:sz w:val="28"/>
          <w:szCs w:val="28"/>
          <w:u w:val="single"/>
        </w:rPr>
        <w:t>MATEMÁTICAS APLICADAS A LAS CIENCIAS SOCI</w:t>
      </w:r>
      <w:r w:rsidR="00193C9E" w:rsidRPr="00E45AB6">
        <w:rPr>
          <w:rFonts w:ascii="Times New Roman" w:hAnsi="Times New Roman"/>
          <w:b/>
          <w:sz w:val="28"/>
          <w:szCs w:val="28"/>
          <w:u w:val="single"/>
        </w:rPr>
        <w:t>A</w:t>
      </w:r>
      <w:r w:rsidRPr="00E45AB6">
        <w:rPr>
          <w:rFonts w:ascii="Times New Roman" w:hAnsi="Times New Roman"/>
          <w:b/>
          <w:sz w:val="28"/>
          <w:szCs w:val="28"/>
          <w:u w:val="single"/>
        </w:rPr>
        <w:t>LES I</w:t>
      </w:r>
      <w:r w:rsidR="00E45AB6">
        <w:rPr>
          <w:rFonts w:ascii="Times New Roman" w:hAnsi="Times New Roman"/>
          <w:b/>
          <w:sz w:val="28"/>
          <w:szCs w:val="28"/>
          <w:u w:val="single"/>
        </w:rPr>
        <w:t xml:space="preserve">    </w:t>
      </w:r>
      <w:r w:rsidR="002D6C70">
        <w:rPr>
          <w:rFonts w:ascii="Times New Roman" w:hAnsi="Times New Roman"/>
          <w:b/>
          <w:sz w:val="28"/>
          <w:szCs w:val="28"/>
          <w:u w:val="single"/>
        </w:rPr>
        <w:t xml:space="preserve"> CURSO 2020/21</w:t>
      </w:r>
    </w:p>
    <w:p w:rsidR="00587B99" w:rsidRPr="00587B99" w:rsidRDefault="00587B99" w:rsidP="004845CA">
      <w:pPr>
        <w:jc w:val="center"/>
        <w:rPr>
          <w:rFonts w:ascii="Times New Roman" w:hAnsi="Times New Roman"/>
          <w:b/>
          <w:szCs w:val="24"/>
          <w:u w:val="single"/>
        </w:rPr>
      </w:pPr>
    </w:p>
    <w:p w:rsidR="00587B99" w:rsidRPr="00587B99" w:rsidRDefault="00587B99" w:rsidP="004845CA">
      <w:pPr>
        <w:jc w:val="center"/>
        <w:rPr>
          <w:rFonts w:ascii="Times New Roman" w:hAnsi="Times New Roman"/>
          <w:b/>
          <w:szCs w:val="24"/>
          <w:u w:val="single"/>
        </w:rPr>
      </w:pPr>
    </w:p>
    <w:p w:rsidR="00587B99" w:rsidRDefault="00587B99" w:rsidP="00761CBE">
      <w:pPr>
        <w:jc w:val="center"/>
        <w:rPr>
          <w:rFonts w:ascii="Times New Roman" w:hAnsi="Times New Roman"/>
          <w:b/>
          <w:szCs w:val="24"/>
        </w:rPr>
      </w:pPr>
      <w:r w:rsidRPr="00587B99">
        <w:rPr>
          <w:rFonts w:ascii="Times New Roman" w:hAnsi="Times New Roman"/>
          <w:b/>
          <w:szCs w:val="24"/>
        </w:rPr>
        <w:t>TEMARIO:</w:t>
      </w:r>
    </w:p>
    <w:p w:rsidR="00761CBE" w:rsidRPr="00761CBE" w:rsidRDefault="00761CBE" w:rsidP="00761CBE">
      <w:pPr>
        <w:jc w:val="center"/>
        <w:rPr>
          <w:rFonts w:ascii="Times New Roman" w:hAnsi="Times New Roman"/>
          <w:b/>
          <w:color w:val="FF0000"/>
          <w:sz w:val="40"/>
          <w:szCs w:val="40"/>
        </w:rPr>
      </w:pPr>
    </w:p>
    <w:tbl>
      <w:tblPr>
        <w:tblpPr w:leftFromText="141" w:rightFromText="141" w:vertAnchor="text" w:horzAnchor="margin" w:tblpXSpec="center" w:tblpY="32"/>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8"/>
        <w:gridCol w:w="3434"/>
        <w:gridCol w:w="3166"/>
      </w:tblGrid>
      <w:tr w:rsidR="00761CBE" w:rsidRPr="00A35484" w:rsidTr="00384220">
        <w:tc>
          <w:tcPr>
            <w:tcW w:w="3468" w:type="dxa"/>
          </w:tcPr>
          <w:p w:rsidR="00761CBE" w:rsidRPr="00A35484" w:rsidRDefault="00761CBE" w:rsidP="00384220">
            <w:pPr>
              <w:jc w:val="center"/>
              <w:rPr>
                <w:b/>
                <w:sz w:val="22"/>
                <w:szCs w:val="22"/>
                <w:lang w:val="es-ES"/>
              </w:rPr>
            </w:pPr>
            <w:r>
              <w:rPr>
                <w:b/>
                <w:sz w:val="22"/>
                <w:szCs w:val="22"/>
                <w:lang w:val="es-ES"/>
              </w:rPr>
              <w:t>1</w:t>
            </w:r>
            <w:r>
              <w:rPr>
                <w:b/>
                <w:sz w:val="22"/>
                <w:szCs w:val="22"/>
                <w:vertAlign w:val="superscript"/>
                <w:lang w:val="es-ES"/>
              </w:rPr>
              <w:t>er</w:t>
            </w:r>
            <w:r>
              <w:rPr>
                <w:b/>
                <w:sz w:val="22"/>
                <w:szCs w:val="22"/>
                <w:lang w:val="es-ES"/>
              </w:rPr>
              <w:t xml:space="preserve"> trimestre</w:t>
            </w:r>
          </w:p>
        </w:tc>
        <w:tc>
          <w:tcPr>
            <w:tcW w:w="3434" w:type="dxa"/>
          </w:tcPr>
          <w:p w:rsidR="00761CBE" w:rsidRPr="00A35484" w:rsidRDefault="00761CBE" w:rsidP="00384220">
            <w:pPr>
              <w:jc w:val="center"/>
              <w:rPr>
                <w:b/>
                <w:sz w:val="22"/>
                <w:szCs w:val="22"/>
                <w:lang w:val="es-ES"/>
              </w:rPr>
            </w:pPr>
            <w:r>
              <w:rPr>
                <w:b/>
                <w:sz w:val="22"/>
                <w:szCs w:val="22"/>
                <w:lang w:val="es-ES"/>
              </w:rPr>
              <w:t>2º trimestre</w:t>
            </w:r>
          </w:p>
        </w:tc>
        <w:tc>
          <w:tcPr>
            <w:tcW w:w="3166" w:type="dxa"/>
          </w:tcPr>
          <w:p w:rsidR="00761CBE" w:rsidRPr="00A35484" w:rsidRDefault="00761CBE" w:rsidP="00384220">
            <w:pPr>
              <w:jc w:val="center"/>
              <w:rPr>
                <w:b/>
                <w:sz w:val="22"/>
                <w:szCs w:val="22"/>
                <w:lang w:val="es-ES"/>
              </w:rPr>
            </w:pPr>
            <w:r>
              <w:rPr>
                <w:b/>
                <w:sz w:val="22"/>
                <w:szCs w:val="22"/>
                <w:lang w:val="es-ES"/>
              </w:rPr>
              <w:t>3</w:t>
            </w:r>
            <w:r>
              <w:rPr>
                <w:b/>
                <w:sz w:val="22"/>
                <w:szCs w:val="22"/>
                <w:vertAlign w:val="superscript"/>
                <w:lang w:val="es-ES"/>
              </w:rPr>
              <w:t>er</w:t>
            </w:r>
            <w:r>
              <w:rPr>
                <w:b/>
                <w:sz w:val="22"/>
                <w:szCs w:val="22"/>
                <w:lang w:val="es-ES"/>
              </w:rPr>
              <w:t xml:space="preserve"> trimestre</w:t>
            </w:r>
          </w:p>
        </w:tc>
      </w:tr>
      <w:tr w:rsidR="00761CBE" w:rsidRPr="00A65C94" w:rsidTr="00384220">
        <w:trPr>
          <w:trHeight w:val="1355"/>
        </w:trPr>
        <w:tc>
          <w:tcPr>
            <w:tcW w:w="3468" w:type="dxa"/>
          </w:tcPr>
          <w:p w:rsidR="00761CBE" w:rsidRPr="00761CBE" w:rsidRDefault="00761CBE" w:rsidP="00761CBE">
            <w:pPr>
              <w:pStyle w:val="Prrafodelista"/>
              <w:numPr>
                <w:ilvl w:val="0"/>
                <w:numId w:val="12"/>
              </w:numPr>
              <w:ind w:left="176" w:hanging="176"/>
              <w:rPr>
                <w:sz w:val="20"/>
              </w:rPr>
            </w:pPr>
            <w:r w:rsidRPr="00761CBE">
              <w:rPr>
                <w:sz w:val="20"/>
              </w:rPr>
              <w:t>Números reales.</w:t>
            </w:r>
          </w:p>
          <w:p w:rsidR="00761CBE" w:rsidRPr="00761CBE" w:rsidRDefault="00761CBE" w:rsidP="00761CBE">
            <w:pPr>
              <w:pStyle w:val="Prrafodelista"/>
              <w:numPr>
                <w:ilvl w:val="0"/>
                <w:numId w:val="12"/>
              </w:numPr>
              <w:ind w:left="176" w:hanging="176"/>
              <w:rPr>
                <w:sz w:val="20"/>
              </w:rPr>
            </w:pPr>
            <w:r w:rsidRPr="00761CBE">
              <w:rPr>
                <w:sz w:val="20"/>
              </w:rPr>
              <w:t>Matemática financiera.</w:t>
            </w:r>
          </w:p>
          <w:p w:rsidR="00761CBE" w:rsidRPr="00761CBE" w:rsidRDefault="00761CBE" w:rsidP="00761CBE">
            <w:pPr>
              <w:pStyle w:val="Prrafodelista"/>
              <w:numPr>
                <w:ilvl w:val="0"/>
                <w:numId w:val="12"/>
              </w:numPr>
              <w:ind w:left="176" w:hanging="176"/>
              <w:rPr>
                <w:sz w:val="20"/>
              </w:rPr>
            </w:pPr>
            <w:r w:rsidRPr="00761CBE">
              <w:rPr>
                <w:sz w:val="20"/>
              </w:rPr>
              <w:t>Polinomios</w:t>
            </w:r>
          </w:p>
          <w:p w:rsidR="00761CBE" w:rsidRPr="00761CBE" w:rsidRDefault="00761CBE" w:rsidP="00761CBE">
            <w:pPr>
              <w:pStyle w:val="Prrafodelista"/>
              <w:numPr>
                <w:ilvl w:val="0"/>
                <w:numId w:val="12"/>
              </w:numPr>
              <w:ind w:left="176" w:hanging="176"/>
              <w:rPr>
                <w:sz w:val="20"/>
              </w:rPr>
            </w:pPr>
            <w:r w:rsidRPr="00761CBE">
              <w:rPr>
                <w:sz w:val="20"/>
              </w:rPr>
              <w:t>Ecuaciones, inecuaciones y sistemas.</w:t>
            </w:r>
          </w:p>
          <w:p w:rsidR="00761CBE" w:rsidRPr="00761CBE" w:rsidRDefault="00761CBE" w:rsidP="00761CBE">
            <w:pPr>
              <w:pStyle w:val="Prrafodelista"/>
              <w:numPr>
                <w:ilvl w:val="0"/>
                <w:numId w:val="12"/>
              </w:numPr>
              <w:ind w:left="176" w:hanging="176"/>
              <w:rPr>
                <w:sz w:val="20"/>
              </w:rPr>
            </w:pPr>
            <w:r w:rsidRPr="00761CBE">
              <w:rPr>
                <w:sz w:val="20"/>
              </w:rPr>
              <w:t>Funciones: características</w:t>
            </w:r>
          </w:p>
        </w:tc>
        <w:tc>
          <w:tcPr>
            <w:tcW w:w="3434" w:type="dxa"/>
          </w:tcPr>
          <w:p w:rsidR="00761CBE" w:rsidRPr="00761CBE" w:rsidRDefault="00761CBE" w:rsidP="00761CBE">
            <w:pPr>
              <w:pStyle w:val="Prrafodelista"/>
              <w:numPr>
                <w:ilvl w:val="0"/>
                <w:numId w:val="12"/>
              </w:numPr>
              <w:ind w:left="176" w:hanging="176"/>
              <w:rPr>
                <w:sz w:val="20"/>
              </w:rPr>
            </w:pPr>
            <w:r w:rsidRPr="00761CBE">
              <w:rPr>
                <w:sz w:val="20"/>
              </w:rPr>
              <w:t>Funciones: familias</w:t>
            </w:r>
          </w:p>
          <w:p w:rsidR="00761CBE" w:rsidRPr="00761CBE" w:rsidRDefault="00761CBE" w:rsidP="00761CBE">
            <w:pPr>
              <w:pStyle w:val="Prrafodelista"/>
              <w:numPr>
                <w:ilvl w:val="0"/>
                <w:numId w:val="12"/>
              </w:numPr>
              <w:ind w:left="176" w:hanging="176"/>
              <w:rPr>
                <w:sz w:val="20"/>
              </w:rPr>
            </w:pPr>
            <w:r w:rsidRPr="00761CBE">
              <w:rPr>
                <w:sz w:val="20"/>
              </w:rPr>
              <w:t>Límites y continuidad de funciones</w:t>
            </w:r>
          </w:p>
          <w:p w:rsidR="00761CBE" w:rsidRPr="00761CBE" w:rsidRDefault="00761CBE" w:rsidP="00761CBE">
            <w:pPr>
              <w:pStyle w:val="Prrafodelista"/>
              <w:numPr>
                <w:ilvl w:val="0"/>
                <w:numId w:val="12"/>
              </w:numPr>
              <w:ind w:left="176" w:hanging="176"/>
              <w:rPr>
                <w:sz w:val="20"/>
              </w:rPr>
            </w:pPr>
            <w:r w:rsidRPr="00761CBE">
              <w:rPr>
                <w:sz w:val="20"/>
              </w:rPr>
              <w:t>Derivada de una función. Aplicaciones</w:t>
            </w:r>
          </w:p>
          <w:p w:rsidR="00761CBE" w:rsidRPr="00761CBE" w:rsidRDefault="00761CBE" w:rsidP="00761CBE">
            <w:pPr>
              <w:ind w:left="221"/>
              <w:rPr>
                <w:sz w:val="20"/>
                <w:lang w:val="es-ES"/>
              </w:rPr>
            </w:pPr>
          </w:p>
        </w:tc>
        <w:tc>
          <w:tcPr>
            <w:tcW w:w="3166" w:type="dxa"/>
          </w:tcPr>
          <w:p w:rsidR="00761CBE" w:rsidRPr="00761CBE" w:rsidRDefault="00761CBE" w:rsidP="00761CBE">
            <w:pPr>
              <w:pStyle w:val="Prrafodelista"/>
              <w:numPr>
                <w:ilvl w:val="0"/>
                <w:numId w:val="12"/>
              </w:numPr>
              <w:ind w:left="176" w:hanging="176"/>
              <w:rPr>
                <w:sz w:val="20"/>
              </w:rPr>
            </w:pPr>
            <w:r w:rsidRPr="00761CBE">
              <w:rPr>
                <w:sz w:val="20"/>
              </w:rPr>
              <w:t>Estadística unidimensional.</w:t>
            </w:r>
          </w:p>
          <w:p w:rsidR="00761CBE" w:rsidRPr="00761CBE" w:rsidRDefault="00761CBE" w:rsidP="00761CBE">
            <w:pPr>
              <w:pStyle w:val="Prrafodelista"/>
              <w:numPr>
                <w:ilvl w:val="0"/>
                <w:numId w:val="12"/>
              </w:numPr>
              <w:ind w:left="176" w:hanging="176"/>
              <w:rPr>
                <w:sz w:val="20"/>
              </w:rPr>
            </w:pPr>
            <w:r w:rsidRPr="00761CBE">
              <w:rPr>
                <w:sz w:val="20"/>
              </w:rPr>
              <w:t>Estadística bidimensional.</w:t>
            </w:r>
          </w:p>
          <w:p w:rsidR="00761CBE" w:rsidRPr="00761CBE" w:rsidRDefault="00761CBE" w:rsidP="00761CBE">
            <w:pPr>
              <w:pStyle w:val="Prrafodelista"/>
              <w:numPr>
                <w:ilvl w:val="0"/>
                <w:numId w:val="12"/>
              </w:numPr>
              <w:ind w:left="176" w:hanging="176"/>
              <w:rPr>
                <w:sz w:val="20"/>
              </w:rPr>
            </w:pPr>
            <w:r w:rsidRPr="00761CBE">
              <w:rPr>
                <w:sz w:val="20"/>
              </w:rPr>
              <w:t>Probabilidad.</w:t>
            </w:r>
          </w:p>
          <w:p w:rsidR="00761CBE" w:rsidRPr="00761CBE" w:rsidRDefault="00761CBE" w:rsidP="00761CBE">
            <w:pPr>
              <w:pStyle w:val="Prrafodelista"/>
              <w:numPr>
                <w:ilvl w:val="0"/>
                <w:numId w:val="12"/>
              </w:numPr>
              <w:ind w:left="176" w:hanging="176"/>
              <w:rPr>
                <w:sz w:val="20"/>
              </w:rPr>
            </w:pPr>
            <w:r w:rsidRPr="00761CBE">
              <w:rPr>
                <w:sz w:val="20"/>
              </w:rPr>
              <w:t>Distribuciones de probabilidad</w:t>
            </w:r>
          </w:p>
          <w:p w:rsidR="00761CBE" w:rsidRPr="00761CBE" w:rsidRDefault="00761CBE" w:rsidP="00761CBE">
            <w:pPr>
              <w:ind w:left="221"/>
              <w:rPr>
                <w:sz w:val="20"/>
                <w:lang w:val="es-ES"/>
              </w:rPr>
            </w:pPr>
          </w:p>
        </w:tc>
      </w:tr>
    </w:tbl>
    <w:p w:rsidR="00587B99" w:rsidRPr="00DB485D" w:rsidRDefault="00587B99" w:rsidP="004845CA">
      <w:pPr>
        <w:jc w:val="center"/>
        <w:rPr>
          <w:rFonts w:ascii="Times New Roman" w:hAnsi="Times New Roman"/>
          <w:b/>
          <w:sz w:val="22"/>
          <w:szCs w:val="22"/>
          <w:u w:val="single"/>
        </w:rPr>
      </w:pPr>
    </w:p>
    <w:p w:rsidR="003A4910" w:rsidRDefault="003A4910" w:rsidP="004845CA">
      <w:pPr>
        <w:ind w:firstLine="567"/>
        <w:rPr>
          <w:rFonts w:ascii="Times New Roman" w:hAnsi="Times New Roman"/>
          <w:b/>
          <w:sz w:val="22"/>
          <w:szCs w:val="22"/>
          <w:u w:val="single"/>
        </w:rPr>
      </w:pPr>
    </w:p>
    <w:p w:rsidR="00761CBE" w:rsidRDefault="00761CBE" w:rsidP="004845CA">
      <w:pPr>
        <w:ind w:firstLine="567"/>
        <w:rPr>
          <w:rFonts w:ascii="Times New Roman" w:hAnsi="Times New Roman"/>
          <w:b/>
          <w:sz w:val="22"/>
          <w:szCs w:val="22"/>
          <w:u w:val="single"/>
        </w:rPr>
      </w:pPr>
    </w:p>
    <w:p w:rsidR="00761CBE" w:rsidRPr="00DB485D" w:rsidRDefault="00761CBE" w:rsidP="004845CA">
      <w:pPr>
        <w:ind w:firstLine="567"/>
        <w:rPr>
          <w:rFonts w:ascii="Times New Roman" w:hAnsi="Times New Roman"/>
          <w:b/>
          <w:sz w:val="22"/>
          <w:szCs w:val="22"/>
          <w:u w:val="single"/>
        </w:rPr>
      </w:pPr>
    </w:p>
    <w:p w:rsidR="004845CA" w:rsidRPr="00DB485D" w:rsidRDefault="004845CA" w:rsidP="004845CA">
      <w:pPr>
        <w:spacing w:after="120"/>
        <w:jc w:val="center"/>
        <w:rPr>
          <w:rFonts w:ascii="Times New Roman" w:hAnsi="Times New Roman"/>
          <w:b/>
          <w:sz w:val="22"/>
          <w:szCs w:val="22"/>
          <w:lang w:val="es-ES"/>
        </w:rPr>
      </w:pPr>
      <w:r w:rsidRPr="00DB485D">
        <w:rPr>
          <w:rFonts w:ascii="Times New Roman" w:hAnsi="Times New Roman"/>
          <w:b/>
          <w:sz w:val="22"/>
          <w:szCs w:val="22"/>
          <w:lang w:val="es-ES"/>
        </w:rPr>
        <w:t>CRITERIOS DE CALIFICACIÓN</w:t>
      </w:r>
    </w:p>
    <w:p w:rsidR="00587B99" w:rsidRPr="00DB485D" w:rsidRDefault="00587B99" w:rsidP="004845CA">
      <w:pPr>
        <w:spacing w:after="120"/>
        <w:jc w:val="center"/>
        <w:rPr>
          <w:rFonts w:ascii="Times New Roman" w:hAnsi="Times New Roman"/>
          <w:b/>
          <w:sz w:val="22"/>
          <w:szCs w:val="22"/>
          <w:lang w:val="es-ES"/>
        </w:rPr>
      </w:pPr>
    </w:p>
    <w:p w:rsidR="004845CA" w:rsidRPr="00DB485D" w:rsidRDefault="004845CA" w:rsidP="004845CA">
      <w:pPr>
        <w:jc w:val="both"/>
        <w:rPr>
          <w:rFonts w:ascii="Times New Roman" w:hAnsi="Times New Roman"/>
          <w:b/>
          <w:sz w:val="22"/>
          <w:szCs w:val="22"/>
          <w:u w:val="single"/>
        </w:rPr>
      </w:pPr>
      <w:r w:rsidRPr="00DB485D">
        <w:rPr>
          <w:rFonts w:ascii="Times New Roman" w:hAnsi="Times New Roman"/>
          <w:b/>
          <w:sz w:val="22"/>
          <w:szCs w:val="22"/>
          <w:u w:val="single"/>
        </w:rPr>
        <w:t>Nota de la materia en cada evaluación</w:t>
      </w:r>
    </w:p>
    <w:p w:rsidR="00CF39DA" w:rsidRPr="00DB485D" w:rsidRDefault="00CF39DA" w:rsidP="004845CA">
      <w:pPr>
        <w:jc w:val="both"/>
        <w:rPr>
          <w:rFonts w:ascii="Times New Roman" w:hAnsi="Times New Roman"/>
          <w:b/>
          <w:sz w:val="22"/>
          <w:szCs w:val="22"/>
          <w:u w:val="single"/>
        </w:rPr>
      </w:pPr>
    </w:p>
    <w:p w:rsidR="00F95741" w:rsidRPr="00DB485D" w:rsidRDefault="00F95741" w:rsidP="00F95741">
      <w:pPr>
        <w:jc w:val="both"/>
        <w:rPr>
          <w:rFonts w:ascii="Times New Roman" w:hAnsi="Times New Roman"/>
          <w:sz w:val="22"/>
          <w:szCs w:val="22"/>
        </w:rPr>
      </w:pPr>
      <w:r w:rsidRPr="00DB485D">
        <w:rPr>
          <w:rFonts w:ascii="Times New Roman" w:hAnsi="Times New Roman"/>
          <w:sz w:val="22"/>
          <w:szCs w:val="22"/>
        </w:rPr>
        <w:t>El 90% de la puntuación se obtendrá mediante la evaluación de conceptos, procedimientos matemáticos y competencias, y el 10% de la actitud y trabajo diario.</w:t>
      </w:r>
    </w:p>
    <w:p w:rsidR="00F95741" w:rsidRPr="00DB485D" w:rsidRDefault="00F95741" w:rsidP="00F95741">
      <w:pPr>
        <w:jc w:val="both"/>
        <w:rPr>
          <w:rFonts w:ascii="Times New Roman" w:hAnsi="Times New Roman"/>
          <w:sz w:val="22"/>
          <w:szCs w:val="22"/>
        </w:rPr>
      </w:pPr>
    </w:p>
    <w:p w:rsidR="00F95741" w:rsidRPr="00DB485D" w:rsidRDefault="00F95741" w:rsidP="00F95741">
      <w:pPr>
        <w:jc w:val="both"/>
        <w:rPr>
          <w:rFonts w:ascii="Times New Roman" w:hAnsi="Times New Roman"/>
          <w:sz w:val="22"/>
          <w:szCs w:val="22"/>
        </w:rPr>
      </w:pPr>
      <w:r w:rsidRPr="00DB485D">
        <w:rPr>
          <w:rFonts w:ascii="Times New Roman" w:hAnsi="Times New Roman"/>
          <w:sz w:val="22"/>
          <w:szCs w:val="22"/>
        </w:rPr>
        <w:t>La ponderación de las calificaciones de las pruebas de evaluación se establecerá en función de su duración y de sus contenidos.</w:t>
      </w:r>
    </w:p>
    <w:p w:rsidR="004845CA" w:rsidRPr="00DB485D" w:rsidRDefault="004845CA" w:rsidP="00F95741">
      <w:pPr>
        <w:jc w:val="both"/>
        <w:rPr>
          <w:rFonts w:ascii="Times New Roman" w:hAnsi="Times New Roman"/>
          <w:sz w:val="22"/>
          <w:szCs w:val="22"/>
        </w:rPr>
      </w:pPr>
    </w:p>
    <w:p w:rsidR="004845CA" w:rsidRPr="00DB485D" w:rsidRDefault="004845CA" w:rsidP="004845CA">
      <w:pPr>
        <w:jc w:val="both"/>
        <w:rPr>
          <w:rFonts w:ascii="Times New Roman" w:hAnsi="Times New Roman"/>
          <w:sz w:val="22"/>
          <w:szCs w:val="22"/>
        </w:rPr>
      </w:pPr>
      <w:r w:rsidRPr="00DB485D">
        <w:rPr>
          <w:rFonts w:ascii="Times New Roman" w:hAnsi="Times New Roman"/>
          <w:sz w:val="22"/>
          <w:szCs w:val="22"/>
        </w:rPr>
        <w:t xml:space="preserve">Después del primer y segundo trimestre, </w:t>
      </w:r>
      <w:r w:rsidRPr="00DB485D">
        <w:rPr>
          <w:rFonts w:ascii="Times New Roman" w:hAnsi="Times New Roman"/>
          <w:b/>
          <w:sz w:val="22"/>
          <w:szCs w:val="22"/>
        </w:rPr>
        <w:t xml:space="preserve">todos </w:t>
      </w:r>
      <w:r w:rsidRPr="00DB485D">
        <w:rPr>
          <w:rFonts w:ascii="Times New Roman" w:hAnsi="Times New Roman"/>
          <w:sz w:val="22"/>
          <w:szCs w:val="22"/>
        </w:rPr>
        <w:t xml:space="preserve">los alumnos realizarán un examen global, examen que les servirá para </w:t>
      </w:r>
      <w:r w:rsidRPr="00DB485D">
        <w:rPr>
          <w:rFonts w:ascii="Times New Roman" w:hAnsi="Times New Roman"/>
          <w:b/>
          <w:sz w:val="22"/>
          <w:szCs w:val="22"/>
        </w:rPr>
        <w:t>recuperar</w:t>
      </w:r>
      <w:r w:rsidRPr="00DB485D">
        <w:rPr>
          <w:rFonts w:ascii="Times New Roman" w:hAnsi="Times New Roman"/>
          <w:sz w:val="22"/>
          <w:szCs w:val="22"/>
        </w:rPr>
        <w:t xml:space="preserve"> la evaluación correspondiente a los alumnos que la hubieran suspendido y para subir nota a los alumnos que la hubieran aprobado. En cualquier caso, la nota de ese examen global será una más para la evaluación siguiente con la ponderación que el profesor estime oportuno.</w:t>
      </w:r>
    </w:p>
    <w:p w:rsidR="004845CA" w:rsidRDefault="004845CA" w:rsidP="004845CA">
      <w:pPr>
        <w:jc w:val="both"/>
        <w:rPr>
          <w:rFonts w:ascii="Times New Roman" w:hAnsi="Times New Roman"/>
          <w:noProof/>
          <w:color w:val="FBE4D5"/>
          <w:sz w:val="22"/>
          <w:szCs w:val="22"/>
          <w:lang w:val="es-ES"/>
        </w:rPr>
      </w:pPr>
    </w:p>
    <w:p w:rsidR="00761CBE" w:rsidRPr="00DB485D" w:rsidRDefault="00761CBE" w:rsidP="004845CA">
      <w:pPr>
        <w:jc w:val="both"/>
        <w:rPr>
          <w:rFonts w:ascii="Times New Roman" w:hAnsi="Times New Roman"/>
          <w:noProof/>
          <w:color w:val="FBE4D5"/>
          <w:sz w:val="22"/>
          <w:szCs w:val="22"/>
          <w:lang w:val="es-ES"/>
        </w:rPr>
      </w:pPr>
    </w:p>
    <w:p w:rsidR="00063CC2" w:rsidRPr="00DB485D" w:rsidRDefault="00063CC2" w:rsidP="004845CA">
      <w:pPr>
        <w:jc w:val="both"/>
        <w:rPr>
          <w:rFonts w:ascii="Times New Roman" w:hAnsi="Times New Roman"/>
          <w:noProof/>
          <w:color w:val="FBE4D5"/>
          <w:sz w:val="22"/>
          <w:szCs w:val="22"/>
          <w:lang w:val="es-ES"/>
        </w:rPr>
      </w:pPr>
    </w:p>
    <w:p w:rsidR="004845CA" w:rsidRPr="00DB485D" w:rsidRDefault="004845CA" w:rsidP="004845CA">
      <w:pPr>
        <w:jc w:val="both"/>
        <w:rPr>
          <w:rFonts w:ascii="Times New Roman" w:hAnsi="Times New Roman"/>
          <w:b/>
          <w:sz w:val="22"/>
          <w:szCs w:val="22"/>
        </w:rPr>
      </w:pPr>
      <w:r w:rsidRPr="00DB485D">
        <w:rPr>
          <w:rFonts w:ascii="Times New Roman" w:hAnsi="Times New Roman"/>
          <w:b/>
          <w:sz w:val="22"/>
          <w:szCs w:val="22"/>
          <w:u w:val="single"/>
        </w:rPr>
        <w:t>Calificación de las pruebas para evaluar contenidos</w:t>
      </w:r>
      <w:r w:rsidRPr="00DB485D">
        <w:rPr>
          <w:rFonts w:ascii="Times New Roman" w:hAnsi="Times New Roman"/>
          <w:b/>
          <w:sz w:val="22"/>
          <w:szCs w:val="22"/>
        </w:rPr>
        <w:t>:    90%</w:t>
      </w:r>
    </w:p>
    <w:p w:rsidR="004845CA" w:rsidRPr="00DB485D" w:rsidRDefault="004845CA" w:rsidP="004845CA">
      <w:pPr>
        <w:jc w:val="both"/>
        <w:rPr>
          <w:rFonts w:ascii="Times New Roman" w:hAnsi="Times New Roman"/>
          <w:sz w:val="22"/>
          <w:szCs w:val="22"/>
        </w:rPr>
      </w:pPr>
    </w:p>
    <w:p w:rsidR="004845CA" w:rsidRPr="00DB485D" w:rsidRDefault="004845CA" w:rsidP="004845CA">
      <w:pPr>
        <w:jc w:val="both"/>
        <w:rPr>
          <w:rFonts w:ascii="Times New Roman" w:hAnsi="Times New Roman"/>
          <w:sz w:val="22"/>
          <w:szCs w:val="22"/>
        </w:rPr>
      </w:pPr>
      <w:r w:rsidRPr="00DB485D">
        <w:rPr>
          <w:rFonts w:ascii="Times New Roman" w:hAnsi="Times New Roman"/>
          <w:sz w:val="22"/>
          <w:szCs w:val="22"/>
        </w:rPr>
        <w:t>En las pruebas se valorarán los conocimientos de la materia, la aplicación de los algoritmos, cálculos, operaciones, resolución de ejercicios y problemas e interpr</w:t>
      </w:r>
      <w:r w:rsidR="00F95741" w:rsidRPr="00DB485D">
        <w:rPr>
          <w:rFonts w:ascii="Times New Roman" w:hAnsi="Times New Roman"/>
          <w:sz w:val="22"/>
          <w:szCs w:val="22"/>
        </w:rPr>
        <w:t>etación de resultados.</w:t>
      </w:r>
    </w:p>
    <w:p w:rsidR="004845CA" w:rsidRPr="00DB485D" w:rsidRDefault="004845CA" w:rsidP="004845CA">
      <w:pPr>
        <w:jc w:val="both"/>
        <w:rPr>
          <w:rFonts w:ascii="Times New Roman" w:hAnsi="Times New Roman"/>
          <w:sz w:val="22"/>
          <w:szCs w:val="22"/>
        </w:rPr>
      </w:pPr>
      <w:r w:rsidRPr="00DB485D">
        <w:rPr>
          <w:rFonts w:ascii="Times New Roman" w:hAnsi="Times New Roman"/>
          <w:sz w:val="22"/>
          <w:szCs w:val="22"/>
        </w:rPr>
        <w:t>Con el fin de darle continuidad a la evaluación, cada prueba podrá evaluar contenidos de la propia unidad y de las anteriores. Además, se tendrá en cuenta:</w:t>
      </w:r>
    </w:p>
    <w:p w:rsidR="00515FB1" w:rsidRPr="00DB485D" w:rsidRDefault="00515FB1" w:rsidP="004845CA">
      <w:pPr>
        <w:numPr>
          <w:ilvl w:val="0"/>
          <w:numId w:val="3"/>
        </w:numPr>
        <w:tabs>
          <w:tab w:val="clear" w:pos="2509"/>
        </w:tabs>
        <w:ind w:left="993" w:hanging="284"/>
        <w:jc w:val="both"/>
        <w:rPr>
          <w:rFonts w:ascii="Times New Roman" w:hAnsi="Times New Roman"/>
          <w:sz w:val="22"/>
          <w:szCs w:val="22"/>
        </w:rPr>
      </w:pPr>
      <w:r w:rsidRPr="00DB485D">
        <w:rPr>
          <w:rFonts w:ascii="Times New Roman" w:hAnsi="Times New Roman"/>
          <w:sz w:val="22"/>
          <w:szCs w:val="22"/>
        </w:rPr>
        <w:t xml:space="preserve"> La valoración de cada prueba será de </w:t>
      </w:r>
      <w:smartTag w:uri="urn:schemas-microsoft-com:office:smarttags" w:element="metricconverter">
        <w:smartTagPr>
          <w:attr w:name="ProductID" w:val="0 a"/>
        </w:smartTagPr>
        <w:r w:rsidRPr="00DB485D">
          <w:rPr>
            <w:rFonts w:ascii="Times New Roman" w:hAnsi="Times New Roman"/>
            <w:sz w:val="22"/>
            <w:szCs w:val="22"/>
          </w:rPr>
          <w:t>0 a</w:t>
        </w:r>
      </w:smartTag>
      <w:r w:rsidRPr="00DB485D">
        <w:rPr>
          <w:rFonts w:ascii="Times New Roman" w:hAnsi="Times New Roman"/>
          <w:sz w:val="22"/>
          <w:szCs w:val="22"/>
        </w:rPr>
        <w:t xml:space="preserve"> 10 puntos.</w:t>
      </w:r>
    </w:p>
    <w:p w:rsidR="004845CA" w:rsidRPr="00DB485D" w:rsidRDefault="004845CA" w:rsidP="004845CA">
      <w:pPr>
        <w:numPr>
          <w:ilvl w:val="0"/>
          <w:numId w:val="2"/>
        </w:numPr>
        <w:jc w:val="both"/>
        <w:rPr>
          <w:rFonts w:ascii="Times New Roman" w:hAnsi="Times New Roman"/>
          <w:sz w:val="22"/>
          <w:szCs w:val="22"/>
        </w:rPr>
      </w:pPr>
      <w:r w:rsidRPr="00DB485D">
        <w:rPr>
          <w:rFonts w:ascii="Times New Roman" w:hAnsi="Times New Roman"/>
          <w:sz w:val="22"/>
          <w:szCs w:val="22"/>
        </w:rPr>
        <w:t>En la resolución de problemas, cada error de cálculo se penalizará hasta con un 25% del ejercicio.</w:t>
      </w:r>
    </w:p>
    <w:p w:rsidR="004845CA" w:rsidRPr="00DB485D" w:rsidRDefault="004845CA" w:rsidP="004845CA">
      <w:pPr>
        <w:numPr>
          <w:ilvl w:val="0"/>
          <w:numId w:val="2"/>
        </w:numPr>
        <w:jc w:val="both"/>
        <w:rPr>
          <w:rFonts w:ascii="Times New Roman" w:hAnsi="Times New Roman"/>
          <w:sz w:val="22"/>
          <w:szCs w:val="22"/>
        </w:rPr>
      </w:pPr>
      <w:r w:rsidRPr="00DB485D">
        <w:rPr>
          <w:rFonts w:ascii="Times New Roman" w:hAnsi="Times New Roman"/>
          <w:sz w:val="22"/>
          <w:szCs w:val="22"/>
        </w:rPr>
        <w:t>La ausencia de los pasos y/o explicaciones necesarios en la resolución de los ejercicios se penalizará hasta con un 100%, aunque el resultado sea correcto.</w:t>
      </w:r>
    </w:p>
    <w:p w:rsidR="004845CA" w:rsidRPr="00DB485D" w:rsidRDefault="004845CA" w:rsidP="004845CA">
      <w:pPr>
        <w:numPr>
          <w:ilvl w:val="0"/>
          <w:numId w:val="2"/>
        </w:numPr>
        <w:jc w:val="both"/>
        <w:rPr>
          <w:rFonts w:ascii="Times New Roman" w:hAnsi="Times New Roman"/>
          <w:sz w:val="22"/>
          <w:szCs w:val="22"/>
        </w:rPr>
      </w:pPr>
      <w:r w:rsidRPr="00DB485D">
        <w:rPr>
          <w:rFonts w:ascii="Times New Roman" w:hAnsi="Times New Roman"/>
          <w:sz w:val="22"/>
          <w:szCs w:val="22"/>
        </w:rPr>
        <w:t>La mala presentación se penalizará hasta con un 25%.</w:t>
      </w:r>
    </w:p>
    <w:p w:rsidR="004845CA" w:rsidRPr="00DB485D" w:rsidRDefault="004845CA" w:rsidP="004845CA">
      <w:pPr>
        <w:numPr>
          <w:ilvl w:val="0"/>
          <w:numId w:val="2"/>
        </w:numPr>
        <w:jc w:val="both"/>
        <w:rPr>
          <w:rFonts w:ascii="Times New Roman" w:hAnsi="Times New Roman"/>
          <w:sz w:val="22"/>
          <w:szCs w:val="22"/>
        </w:rPr>
      </w:pPr>
      <w:r w:rsidRPr="00DB485D">
        <w:rPr>
          <w:rFonts w:ascii="Times New Roman" w:hAnsi="Times New Roman"/>
          <w:sz w:val="22"/>
          <w:szCs w:val="22"/>
        </w:rPr>
        <w:t>Si un alumno no se presenta a una prueba, y no justifica adecuadamente su ausencia, su nota será de cero. En el caso de ser debidamente justificada, y si se considera necesaria para su evaluación, se realizará una prueba que sustituya a la no realizada.</w:t>
      </w:r>
    </w:p>
    <w:p w:rsidR="004845CA" w:rsidRPr="00DB485D" w:rsidRDefault="004845CA" w:rsidP="004845CA">
      <w:pPr>
        <w:numPr>
          <w:ilvl w:val="0"/>
          <w:numId w:val="2"/>
        </w:numPr>
        <w:jc w:val="both"/>
        <w:rPr>
          <w:rFonts w:ascii="Times New Roman" w:hAnsi="Times New Roman"/>
          <w:sz w:val="22"/>
          <w:szCs w:val="22"/>
        </w:rPr>
      </w:pPr>
      <w:r w:rsidRPr="00DB485D">
        <w:rPr>
          <w:rFonts w:ascii="Times New Roman" w:hAnsi="Times New Roman"/>
          <w:sz w:val="22"/>
          <w:szCs w:val="22"/>
        </w:rPr>
        <w:t xml:space="preserve">Si se copia en un examen (con chuletas, libro, móvil, mirando el examen de otro, hablando o mediante cualquier otro método), se le bajará la nota del mismo a criterio del profesor, pudiendo ser la nota de cero. </w:t>
      </w:r>
    </w:p>
    <w:p w:rsidR="004845CA" w:rsidRPr="00DB485D" w:rsidRDefault="004845CA" w:rsidP="004845CA">
      <w:pPr>
        <w:rPr>
          <w:rFonts w:ascii="Times New Roman" w:hAnsi="Times New Roman"/>
          <w:sz w:val="22"/>
          <w:szCs w:val="22"/>
        </w:rPr>
      </w:pPr>
    </w:p>
    <w:p w:rsidR="00CF39DA" w:rsidRPr="00DB485D" w:rsidRDefault="00CF39DA" w:rsidP="004845CA">
      <w:pPr>
        <w:jc w:val="both"/>
        <w:rPr>
          <w:rFonts w:ascii="Times New Roman" w:hAnsi="Times New Roman"/>
          <w:b/>
          <w:sz w:val="22"/>
          <w:szCs w:val="22"/>
          <w:u w:val="single"/>
        </w:rPr>
      </w:pPr>
    </w:p>
    <w:p w:rsidR="00CF39DA" w:rsidRPr="00DB485D" w:rsidRDefault="00CF39DA" w:rsidP="004845CA">
      <w:pPr>
        <w:jc w:val="both"/>
        <w:rPr>
          <w:rFonts w:ascii="Times New Roman" w:hAnsi="Times New Roman"/>
          <w:b/>
          <w:sz w:val="22"/>
          <w:szCs w:val="22"/>
          <w:u w:val="single"/>
        </w:rPr>
      </w:pPr>
    </w:p>
    <w:p w:rsidR="00CF39DA" w:rsidRDefault="00CF39DA" w:rsidP="004845CA">
      <w:pPr>
        <w:jc w:val="both"/>
        <w:rPr>
          <w:rFonts w:ascii="Times New Roman" w:hAnsi="Times New Roman"/>
          <w:b/>
          <w:sz w:val="22"/>
          <w:szCs w:val="22"/>
          <w:u w:val="single"/>
        </w:rPr>
      </w:pPr>
    </w:p>
    <w:p w:rsidR="00761CBE" w:rsidRDefault="00761CBE" w:rsidP="004845CA">
      <w:pPr>
        <w:jc w:val="both"/>
        <w:rPr>
          <w:rFonts w:ascii="Times New Roman" w:hAnsi="Times New Roman"/>
          <w:b/>
          <w:sz w:val="22"/>
          <w:szCs w:val="22"/>
          <w:u w:val="single"/>
        </w:rPr>
      </w:pPr>
    </w:p>
    <w:p w:rsidR="00761CBE" w:rsidRDefault="00761CBE" w:rsidP="004845CA">
      <w:pPr>
        <w:jc w:val="both"/>
        <w:rPr>
          <w:rFonts w:ascii="Times New Roman" w:hAnsi="Times New Roman"/>
          <w:b/>
          <w:sz w:val="22"/>
          <w:szCs w:val="22"/>
          <w:u w:val="single"/>
        </w:rPr>
      </w:pPr>
    </w:p>
    <w:p w:rsidR="00761CBE" w:rsidRPr="00DB485D" w:rsidRDefault="00761CBE" w:rsidP="004845CA">
      <w:pPr>
        <w:jc w:val="both"/>
        <w:rPr>
          <w:rFonts w:ascii="Times New Roman" w:hAnsi="Times New Roman"/>
          <w:b/>
          <w:sz w:val="22"/>
          <w:szCs w:val="22"/>
          <w:u w:val="single"/>
        </w:rPr>
      </w:pPr>
    </w:p>
    <w:p w:rsidR="004845CA" w:rsidRPr="00DB485D" w:rsidRDefault="004845CA" w:rsidP="004845CA">
      <w:pPr>
        <w:jc w:val="both"/>
        <w:rPr>
          <w:rFonts w:ascii="Times New Roman" w:hAnsi="Times New Roman"/>
          <w:b/>
          <w:sz w:val="22"/>
          <w:szCs w:val="22"/>
        </w:rPr>
      </w:pPr>
      <w:r w:rsidRPr="00DB485D">
        <w:rPr>
          <w:rFonts w:ascii="Times New Roman" w:hAnsi="Times New Roman"/>
          <w:b/>
          <w:sz w:val="22"/>
          <w:szCs w:val="22"/>
          <w:u w:val="single"/>
        </w:rPr>
        <w:t>Calificación de la actitud y trabajo del alumno</w:t>
      </w:r>
      <w:r w:rsidRPr="00DB485D">
        <w:rPr>
          <w:rFonts w:ascii="Times New Roman" w:hAnsi="Times New Roman"/>
          <w:b/>
          <w:sz w:val="22"/>
          <w:szCs w:val="22"/>
        </w:rPr>
        <w:t>:</w:t>
      </w:r>
      <w:r w:rsidRPr="00DB485D">
        <w:rPr>
          <w:rFonts w:ascii="Times New Roman" w:hAnsi="Times New Roman"/>
          <w:b/>
          <w:sz w:val="22"/>
          <w:szCs w:val="22"/>
        </w:rPr>
        <w:tab/>
        <w:t>10%</w:t>
      </w:r>
    </w:p>
    <w:p w:rsidR="004845CA" w:rsidRPr="00DB485D" w:rsidRDefault="004845CA" w:rsidP="004845CA">
      <w:pPr>
        <w:jc w:val="both"/>
        <w:rPr>
          <w:rFonts w:ascii="Times New Roman" w:hAnsi="Times New Roman"/>
          <w:sz w:val="22"/>
          <w:szCs w:val="22"/>
        </w:rPr>
      </w:pPr>
    </w:p>
    <w:p w:rsidR="004845CA" w:rsidRPr="00DB485D" w:rsidRDefault="004845CA" w:rsidP="004845CA">
      <w:pPr>
        <w:jc w:val="both"/>
        <w:rPr>
          <w:rFonts w:ascii="Times New Roman" w:hAnsi="Times New Roman"/>
          <w:sz w:val="22"/>
          <w:szCs w:val="22"/>
        </w:rPr>
      </w:pPr>
      <w:r w:rsidRPr="00DB485D">
        <w:rPr>
          <w:rFonts w:ascii="Times New Roman" w:hAnsi="Times New Roman"/>
          <w:sz w:val="22"/>
          <w:szCs w:val="22"/>
        </w:rPr>
        <w:t>Para la valoración de la actitud y trabajo del alumno se tendrá en cuenta:</w:t>
      </w:r>
    </w:p>
    <w:p w:rsidR="004845CA" w:rsidRPr="00DB485D" w:rsidRDefault="004845CA" w:rsidP="004845CA">
      <w:pPr>
        <w:jc w:val="both"/>
        <w:rPr>
          <w:rFonts w:ascii="Times New Roman" w:hAnsi="Times New Roman"/>
          <w:sz w:val="22"/>
          <w:szCs w:val="22"/>
        </w:rPr>
      </w:pPr>
    </w:p>
    <w:p w:rsidR="004845CA" w:rsidRDefault="004845CA" w:rsidP="004845CA">
      <w:pPr>
        <w:numPr>
          <w:ilvl w:val="2"/>
          <w:numId w:val="1"/>
        </w:numPr>
        <w:tabs>
          <w:tab w:val="clear" w:pos="2367"/>
          <w:tab w:val="num" w:pos="1134"/>
        </w:tabs>
        <w:ind w:left="709" w:firstLine="0"/>
        <w:jc w:val="both"/>
        <w:rPr>
          <w:rFonts w:ascii="Times New Roman" w:hAnsi="Times New Roman"/>
          <w:sz w:val="22"/>
          <w:szCs w:val="22"/>
        </w:rPr>
      </w:pPr>
      <w:r w:rsidRPr="00DB485D">
        <w:rPr>
          <w:rFonts w:ascii="Times New Roman" w:hAnsi="Times New Roman"/>
          <w:sz w:val="22"/>
          <w:szCs w:val="22"/>
        </w:rPr>
        <w:t>Cuidado y respeto de material.</w:t>
      </w:r>
    </w:p>
    <w:p w:rsidR="002D6C70" w:rsidRPr="00DB485D" w:rsidRDefault="002D6C70" w:rsidP="004845CA">
      <w:pPr>
        <w:numPr>
          <w:ilvl w:val="2"/>
          <w:numId w:val="1"/>
        </w:numPr>
        <w:tabs>
          <w:tab w:val="clear" w:pos="2367"/>
          <w:tab w:val="num" w:pos="1134"/>
        </w:tabs>
        <w:ind w:left="709" w:firstLine="0"/>
        <w:jc w:val="both"/>
        <w:rPr>
          <w:rFonts w:ascii="Times New Roman" w:hAnsi="Times New Roman"/>
          <w:sz w:val="22"/>
          <w:szCs w:val="22"/>
        </w:rPr>
      </w:pPr>
      <w:r>
        <w:rPr>
          <w:rFonts w:ascii="Times New Roman" w:hAnsi="Times New Roman"/>
          <w:sz w:val="22"/>
          <w:szCs w:val="22"/>
        </w:rPr>
        <w:t xml:space="preserve">Respeto y seguimiento de las medidas </w:t>
      </w:r>
      <w:proofErr w:type="spellStart"/>
      <w:r>
        <w:rPr>
          <w:rFonts w:ascii="Times New Roman" w:hAnsi="Times New Roman"/>
          <w:sz w:val="22"/>
          <w:szCs w:val="22"/>
        </w:rPr>
        <w:t>anticovid</w:t>
      </w:r>
      <w:proofErr w:type="spellEnd"/>
      <w:r>
        <w:rPr>
          <w:rFonts w:ascii="Times New Roman" w:hAnsi="Times New Roman"/>
          <w:sz w:val="22"/>
          <w:szCs w:val="22"/>
        </w:rPr>
        <w:t>.</w:t>
      </w:r>
    </w:p>
    <w:p w:rsidR="004845CA" w:rsidRPr="00DB485D" w:rsidRDefault="004845CA" w:rsidP="004845CA">
      <w:pPr>
        <w:numPr>
          <w:ilvl w:val="2"/>
          <w:numId w:val="1"/>
        </w:numPr>
        <w:tabs>
          <w:tab w:val="clear" w:pos="2367"/>
          <w:tab w:val="num" w:pos="1134"/>
        </w:tabs>
        <w:ind w:left="709" w:firstLine="0"/>
        <w:jc w:val="both"/>
        <w:rPr>
          <w:rFonts w:ascii="Times New Roman" w:hAnsi="Times New Roman"/>
          <w:sz w:val="22"/>
          <w:szCs w:val="22"/>
        </w:rPr>
      </w:pPr>
      <w:r w:rsidRPr="00DB485D">
        <w:rPr>
          <w:rFonts w:ascii="Times New Roman" w:hAnsi="Times New Roman"/>
          <w:sz w:val="22"/>
          <w:szCs w:val="22"/>
        </w:rPr>
        <w:t>Asistencia. Puntualidad. Comportamiento y disciplina.</w:t>
      </w:r>
    </w:p>
    <w:p w:rsidR="004845CA" w:rsidRPr="00DB485D" w:rsidRDefault="004845CA" w:rsidP="004845CA">
      <w:pPr>
        <w:numPr>
          <w:ilvl w:val="2"/>
          <w:numId w:val="1"/>
        </w:numPr>
        <w:tabs>
          <w:tab w:val="clear" w:pos="2367"/>
          <w:tab w:val="num" w:pos="1134"/>
        </w:tabs>
        <w:ind w:left="709" w:firstLine="0"/>
        <w:jc w:val="both"/>
        <w:rPr>
          <w:rFonts w:ascii="Times New Roman" w:hAnsi="Times New Roman"/>
          <w:sz w:val="22"/>
          <w:szCs w:val="22"/>
        </w:rPr>
      </w:pPr>
      <w:r w:rsidRPr="00DB485D">
        <w:rPr>
          <w:rFonts w:ascii="Times New Roman" w:hAnsi="Times New Roman"/>
          <w:sz w:val="22"/>
          <w:szCs w:val="22"/>
        </w:rPr>
        <w:t>Curiosidad, interés y esfuerzo cotidiano.</w:t>
      </w:r>
    </w:p>
    <w:p w:rsidR="004845CA" w:rsidRPr="00DB485D" w:rsidRDefault="004845CA" w:rsidP="004845CA">
      <w:pPr>
        <w:numPr>
          <w:ilvl w:val="2"/>
          <w:numId w:val="1"/>
        </w:numPr>
        <w:tabs>
          <w:tab w:val="clear" w:pos="2367"/>
          <w:tab w:val="num" w:pos="1134"/>
        </w:tabs>
        <w:ind w:left="709" w:firstLine="0"/>
        <w:jc w:val="both"/>
        <w:rPr>
          <w:rFonts w:ascii="Times New Roman" w:hAnsi="Times New Roman"/>
          <w:sz w:val="22"/>
          <w:szCs w:val="22"/>
        </w:rPr>
      </w:pPr>
      <w:r w:rsidRPr="00DB485D">
        <w:rPr>
          <w:rFonts w:ascii="Times New Roman" w:hAnsi="Times New Roman"/>
          <w:sz w:val="22"/>
          <w:szCs w:val="22"/>
        </w:rPr>
        <w:t>Realización de tareas, esquemas, en clase y en casa.</w:t>
      </w:r>
    </w:p>
    <w:p w:rsidR="004845CA" w:rsidRPr="00DB485D" w:rsidRDefault="004845CA" w:rsidP="004845CA">
      <w:pPr>
        <w:numPr>
          <w:ilvl w:val="2"/>
          <w:numId w:val="1"/>
        </w:numPr>
        <w:tabs>
          <w:tab w:val="clear" w:pos="2367"/>
          <w:tab w:val="num" w:pos="1134"/>
        </w:tabs>
        <w:ind w:left="709" w:firstLine="0"/>
        <w:jc w:val="both"/>
        <w:rPr>
          <w:rFonts w:ascii="Times New Roman" w:hAnsi="Times New Roman"/>
          <w:sz w:val="22"/>
          <w:szCs w:val="22"/>
        </w:rPr>
      </w:pPr>
      <w:r w:rsidRPr="00DB485D">
        <w:rPr>
          <w:rFonts w:ascii="Times New Roman" w:hAnsi="Times New Roman"/>
          <w:sz w:val="22"/>
          <w:szCs w:val="22"/>
        </w:rPr>
        <w:t>Atención e intervenciones oportunas relacionadas con la materia.</w:t>
      </w:r>
    </w:p>
    <w:p w:rsidR="004845CA" w:rsidRPr="00DB485D" w:rsidRDefault="004845CA" w:rsidP="004845CA">
      <w:pPr>
        <w:numPr>
          <w:ilvl w:val="2"/>
          <w:numId w:val="1"/>
        </w:numPr>
        <w:tabs>
          <w:tab w:val="clear" w:pos="2367"/>
          <w:tab w:val="num" w:pos="1134"/>
        </w:tabs>
        <w:ind w:left="709" w:firstLine="0"/>
        <w:jc w:val="both"/>
        <w:rPr>
          <w:rFonts w:ascii="Times New Roman" w:hAnsi="Times New Roman"/>
          <w:sz w:val="22"/>
          <w:szCs w:val="22"/>
        </w:rPr>
      </w:pPr>
      <w:r w:rsidRPr="00DB485D">
        <w:rPr>
          <w:rFonts w:ascii="Times New Roman" w:hAnsi="Times New Roman"/>
          <w:sz w:val="22"/>
          <w:szCs w:val="22"/>
        </w:rPr>
        <w:t>Participación y rendimiento en los trabajos en grupo</w:t>
      </w:r>
    </w:p>
    <w:p w:rsidR="004845CA" w:rsidRPr="00DB485D" w:rsidRDefault="004845CA" w:rsidP="004845CA">
      <w:pPr>
        <w:jc w:val="both"/>
        <w:rPr>
          <w:rFonts w:ascii="Times New Roman" w:hAnsi="Times New Roman"/>
          <w:sz w:val="22"/>
          <w:szCs w:val="22"/>
        </w:rPr>
      </w:pPr>
    </w:p>
    <w:p w:rsidR="00063CC2" w:rsidRDefault="00063CC2" w:rsidP="004845CA">
      <w:pPr>
        <w:jc w:val="both"/>
        <w:rPr>
          <w:rFonts w:ascii="Times New Roman" w:hAnsi="Times New Roman"/>
          <w:sz w:val="22"/>
          <w:szCs w:val="22"/>
        </w:rPr>
      </w:pPr>
    </w:p>
    <w:p w:rsidR="00761CBE" w:rsidRPr="00DB485D" w:rsidRDefault="00761CBE" w:rsidP="004845CA">
      <w:pPr>
        <w:jc w:val="both"/>
        <w:rPr>
          <w:rFonts w:ascii="Times New Roman" w:hAnsi="Times New Roman"/>
          <w:sz w:val="22"/>
          <w:szCs w:val="22"/>
        </w:rPr>
      </w:pPr>
    </w:p>
    <w:p w:rsidR="004845CA" w:rsidRPr="00DB485D" w:rsidRDefault="004845CA" w:rsidP="004845CA">
      <w:pPr>
        <w:ind w:left="-142"/>
        <w:jc w:val="both"/>
        <w:rPr>
          <w:rFonts w:ascii="Times New Roman" w:hAnsi="Times New Roman"/>
          <w:b/>
          <w:sz w:val="22"/>
          <w:szCs w:val="22"/>
          <w:u w:val="single"/>
        </w:rPr>
      </w:pPr>
      <w:r w:rsidRPr="00DB485D">
        <w:rPr>
          <w:rFonts w:ascii="Times New Roman" w:hAnsi="Times New Roman"/>
          <w:b/>
          <w:sz w:val="22"/>
          <w:szCs w:val="22"/>
          <w:u w:val="single"/>
        </w:rPr>
        <w:t>Nota final de la evaluación ordinaria</w:t>
      </w:r>
    </w:p>
    <w:p w:rsidR="004845CA" w:rsidRPr="00DB485D" w:rsidRDefault="004845CA" w:rsidP="004845CA">
      <w:pPr>
        <w:ind w:left="-142"/>
        <w:jc w:val="both"/>
        <w:rPr>
          <w:rFonts w:ascii="Times New Roman" w:hAnsi="Times New Roman"/>
          <w:sz w:val="22"/>
          <w:szCs w:val="22"/>
        </w:rPr>
      </w:pPr>
    </w:p>
    <w:p w:rsidR="00B922DB" w:rsidRPr="00DB485D" w:rsidRDefault="004845CA" w:rsidP="004845CA">
      <w:pPr>
        <w:jc w:val="both"/>
        <w:rPr>
          <w:rFonts w:ascii="Times New Roman" w:hAnsi="Times New Roman"/>
          <w:sz w:val="22"/>
          <w:szCs w:val="22"/>
        </w:rPr>
      </w:pPr>
      <w:r w:rsidRPr="00DB485D">
        <w:rPr>
          <w:rFonts w:ascii="Times New Roman" w:hAnsi="Times New Roman"/>
          <w:sz w:val="22"/>
          <w:szCs w:val="22"/>
        </w:rPr>
        <w:t xml:space="preserve">Para superar el curso será necesario que la media aritmética de las tres evaluaciones </w:t>
      </w:r>
      <w:r w:rsidR="00B922DB" w:rsidRPr="00DB485D">
        <w:rPr>
          <w:rFonts w:ascii="Times New Roman" w:hAnsi="Times New Roman"/>
          <w:sz w:val="22"/>
          <w:szCs w:val="22"/>
        </w:rPr>
        <w:t xml:space="preserve">cuantitativas </w:t>
      </w:r>
      <w:r w:rsidRPr="00DB485D">
        <w:rPr>
          <w:rFonts w:ascii="Times New Roman" w:hAnsi="Times New Roman"/>
          <w:sz w:val="22"/>
          <w:szCs w:val="22"/>
        </w:rPr>
        <w:t>sea igual o mayor que cinco, siempre y cuando la nota de la tercera evaluación no sea inferior a tres puntos, en cuyo caso tendrá una nota máxima de 4.</w:t>
      </w:r>
    </w:p>
    <w:p w:rsidR="004845CA" w:rsidRDefault="004845CA" w:rsidP="004845CA">
      <w:pPr>
        <w:ind w:firstLine="567"/>
        <w:jc w:val="both"/>
        <w:rPr>
          <w:rFonts w:ascii="Times New Roman" w:hAnsi="Times New Roman"/>
          <w:sz w:val="22"/>
          <w:szCs w:val="22"/>
        </w:rPr>
      </w:pPr>
    </w:p>
    <w:p w:rsidR="00761CBE" w:rsidRDefault="00761CBE" w:rsidP="004845CA">
      <w:pPr>
        <w:ind w:firstLine="567"/>
        <w:jc w:val="both"/>
        <w:rPr>
          <w:rFonts w:ascii="Times New Roman" w:hAnsi="Times New Roman"/>
          <w:sz w:val="22"/>
          <w:szCs w:val="22"/>
        </w:rPr>
      </w:pPr>
    </w:p>
    <w:p w:rsidR="00761CBE" w:rsidRPr="00DB485D" w:rsidRDefault="00761CBE" w:rsidP="004845CA">
      <w:pPr>
        <w:ind w:firstLine="567"/>
        <w:jc w:val="both"/>
        <w:rPr>
          <w:rFonts w:ascii="Times New Roman" w:hAnsi="Times New Roman"/>
          <w:sz w:val="22"/>
          <w:szCs w:val="22"/>
        </w:rPr>
      </w:pPr>
    </w:p>
    <w:p w:rsidR="004845CA" w:rsidRPr="00DB485D" w:rsidRDefault="004845CA" w:rsidP="004845CA">
      <w:pPr>
        <w:ind w:left="-142"/>
        <w:jc w:val="both"/>
        <w:rPr>
          <w:rFonts w:ascii="Times New Roman" w:hAnsi="Times New Roman"/>
          <w:b/>
          <w:sz w:val="22"/>
          <w:szCs w:val="22"/>
          <w:u w:val="single"/>
        </w:rPr>
      </w:pPr>
      <w:r w:rsidRPr="00DB485D">
        <w:rPr>
          <w:rFonts w:ascii="Times New Roman" w:hAnsi="Times New Roman"/>
          <w:b/>
          <w:sz w:val="22"/>
          <w:szCs w:val="22"/>
          <w:u w:val="single"/>
        </w:rPr>
        <w:t>Nota final de la evaluación extraordinaria</w:t>
      </w:r>
    </w:p>
    <w:p w:rsidR="004845CA" w:rsidRPr="00DB485D" w:rsidRDefault="004845CA" w:rsidP="004845CA">
      <w:pPr>
        <w:ind w:firstLine="567"/>
        <w:jc w:val="both"/>
        <w:rPr>
          <w:rFonts w:ascii="Times New Roman" w:hAnsi="Times New Roman"/>
          <w:sz w:val="22"/>
          <w:szCs w:val="22"/>
        </w:rPr>
      </w:pPr>
    </w:p>
    <w:p w:rsidR="004845CA" w:rsidRPr="00DB485D" w:rsidRDefault="004845CA" w:rsidP="004845CA">
      <w:pPr>
        <w:jc w:val="both"/>
        <w:rPr>
          <w:rFonts w:ascii="Times New Roman" w:hAnsi="Times New Roman"/>
          <w:sz w:val="22"/>
          <w:szCs w:val="22"/>
        </w:rPr>
      </w:pPr>
      <w:r w:rsidRPr="00DB485D">
        <w:rPr>
          <w:rFonts w:ascii="Times New Roman" w:hAnsi="Times New Roman"/>
          <w:sz w:val="22"/>
          <w:szCs w:val="22"/>
        </w:rPr>
        <w:tab/>
        <w:t>A todos aquellos alumnos que no hayan superado la asignatura, se les realizará una prueba final en la que entrará toda la materia excepto para los que tengan sólo una evaluación suspendida que únicamente estarán obligados a resolver los ejercicios de esa evaluación. La nota final de la asignatura se obtendrá con las calificaciones obtenidas en esta prueba más las de las evaluaciones aprobadas en la evaluación ordinaria.</w:t>
      </w:r>
    </w:p>
    <w:p w:rsidR="00063CC2" w:rsidRPr="00DB485D" w:rsidRDefault="00063CC2" w:rsidP="004845CA">
      <w:pPr>
        <w:jc w:val="both"/>
        <w:rPr>
          <w:rFonts w:ascii="Times New Roman" w:hAnsi="Times New Roman"/>
          <w:sz w:val="22"/>
          <w:szCs w:val="22"/>
        </w:rPr>
      </w:pPr>
    </w:p>
    <w:p w:rsidR="00063CC2" w:rsidRPr="00DB485D" w:rsidRDefault="00063CC2" w:rsidP="004845CA">
      <w:pPr>
        <w:jc w:val="both"/>
        <w:rPr>
          <w:rFonts w:ascii="Times New Roman" w:hAnsi="Times New Roman"/>
          <w:sz w:val="22"/>
          <w:szCs w:val="22"/>
        </w:rPr>
      </w:pPr>
    </w:p>
    <w:p w:rsidR="00063CC2" w:rsidRPr="00DB485D" w:rsidRDefault="00063CC2" w:rsidP="004845CA">
      <w:pPr>
        <w:jc w:val="both"/>
        <w:rPr>
          <w:rFonts w:ascii="Times New Roman" w:hAnsi="Times New Roman"/>
          <w:sz w:val="22"/>
          <w:szCs w:val="22"/>
        </w:rPr>
      </w:pPr>
    </w:p>
    <w:p w:rsidR="00063CC2" w:rsidRPr="00DB485D" w:rsidRDefault="00063CC2" w:rsidP="004845CA">
      <w:pPr>
        <w:jc w:val="both"/>
        <w:rPr>
          <w:rFonts w:ascii="Times New Roman" w:hAnsi="Times New Roman"/>
          <w:sz w:val="22"/>
          <w:szCs w:val="22"/>
        </w:rPr>
      </w:pPr>
    </w:p>
    <w:p w:rsidR="00CF39DA" w:rsidRPr="00DB485D" w:rsidRDefault="00CF39DA" w:rsidP="004845CA">
      <w:pPr>
        <w:jc w:val="both"/>
        <w:rPr>
          <w:rFonts w:ascii="Times New Roman" w:hAnsi="Times New Roman"/>
          <w:sz w:val="22"/>
          <w:szCs w:val="22"/>
        </w:rPr>
      </w:pPr>
    </w:p>
    <w:p w:rsidR="00CF39DA" w:rsidRPr="00DB485D" w:rsidRDefault="00CF39DA" w:rsidP="004845CA">
      <w:pPr>
        <w:jc w:val="both"/>
        <w:rPr>
          <w:rFonts w:ascii="Times New Roman" w:hAnsi="Times New Roman"/>
          <w:sz w:val="22"/>
          <w:szCs w:val="22"/>
        </w:rPr>
      </w:pPr>
    </w:p>
    <w:p w:rsidR="00CF39DA" w:rsidRPr="00DB485D" w:rsidRDefault="00CF39DA" w:rsidP="004845CA">
      <w:pPr>
        <w:jc w:val="both"/>
        <w:rPr>
          <w:rFonts w:ascii="Times New Roman" w:hAnsi="Times New Roman"/>
          <w:sz w:val="22"/>
          <w:szCs w:val="22"/>
        </w:rPr>
      </w:pPr>
    </w:p>
    <w:p w:rsidR="00CF39DA" w:rsidRPr="00DB485D" w:rsidRDefault="00CF39DA" w:rsidP="004845CA">
      <w:pPr>
        <w:jc w:val="both"/>
        <w:rPr>
          <w:rFonts w:ascii="Times New Roman" w:hAnsi="Times New Roman"/>
          <w:sz w:val="22"/>
          <w:szCs w:val="22"/>
        </w:rPr>
      </w:pPr>
    </w:p>
    <w:p w:rsidR="00CF39DA" w:rsidRPr="00DB485D" w:rsidRDefault="00CF39DA" w:rsidP="004845CA">
      <w:pPr>
        <w:jc w:val="both"/>
        <w:rPr>
          <w:rFonts w:ascii="Times New Roman" w:hAnsi="Times New Roman"/>
          <w:sz w:val="22"/>
          <w:szCs w:val="22"/>
        </w:rPr>
      </w:pPr>
    </w:p>
    <w:p w:rsidR="00CF39DA" w:rsidRPr="00DB485D" w:rsidRDefault="00CF39DA" w:rsidP="004845CA">
      <w:pPr>
        <w:jc w:val="both"/>
        <w:rPr>
          <w:rFonts w:ascii="Times New Roman" w:hAnsi="Times New Roman"/>
          <w:sz w:val="22"/>
          <w:szCs w:val="22"/>
        </w:rPr>
      </w:pPr>
    </w:p>
    <w:p w:rsidR="00CF39DA" w:rsidRPr="00DB485D" w:rsidRDefault="00CF39DA" w:rsidP="004845CA">
      <w:pPr>
        <w:jc w:val="both"/>
        <w:rPr>
          <w:rFonts w:ascii="Times New Roman" w:hAnsi="Times New Roman"/>
          <w:sz w:val="22"/>
          <w:szCs w:val="22"/>
        </w:rPr>
      </w:pPr>
    </w:p>
    <w:p w:rsidR="00CF39DA" w:rsidRPr="00DB485D" w:rsidRDefault="00CF39DA" w:rsidP="004845CA">
      <w:pPr>
        <w:jc w:val="both"/>
        <w:rPr>
          <w:rFonts w:ascii="Times New Roman" w:hAnsi="Times New Roman"/>
          <w:sz w:val="22"/>
          <w:szCs w:val="22"/>
        </w:rPr>
      </w:pPr>
    </w:p>
    <w:p w:rsidR="00CF39DA" w:rsidRPr="00DB485D" w:rsidRDefault="00CF39DA" w:rsidP="004845CA">
      <w:pPr>
        <w:jc w:val="both"/>
        <w:rPr>
          <w:rFonts w:ascii="Times New Roman" w:hAnsi="Times New Roman"/>
          <w:sz w:val="22"/>
          <w:szCs w:val="22"/>
        </w:rPr>
      </w:pPr>
    </w:p>
    <w:p w:rsidR="00CF39DA" w:rsidRDefault="00CF39DA" w:rsidP="004845CA">
      <w:pPr>
        <w:jc w:val="both"/>
        <w:rPr>
          <w:rFonts w:ascii="Times New Roman" w:hAnsi="Times New Roman"/>
          <w:sz w:val="22"/>
          <w:szCs w:val="22"/>
        </w:rPr>
      </w:pPr>
    </w:p>
    <w:p w:rsidR="00DB485D" w:rsidRDefault="00DB485D" w:rsidP="004845CA">
      <w:pPr>
        <w:jc w:val="both"/>
        <w:rPr>
          <w:rFonts w:ascii="Times New Roman" w:hAnsi="Times New Roman"/>
          <w:sz w:val="22"/>
          <w:szCs w:val="22"/>
        </w:rPr>
      </w:pPr>
    </w:p>
    <w:p w:rsidR="00DB485D" w:rsidRDefault="00DB485D" w:rsidP="004845CA">
      <w:pPr>
        <w:jc w:val="both"/>
        <w:rPr>
          <w:rFonts w:ascii="Times New Roman" w:hAnsi="Times New Roman"/>
          <w:sz w:val="22"/>
          <w:szCs w:val="22"/>
        </w:rPr>
      </w:pPr>
    </w:p>
    <w:p w:rsidR="00DB485D" w:rsidRDefault="00DB485D" w:rsidP="004845CA">
      <w:pPr>
        <w:jc w:val="both"/>
        <w:rPr>
          <w:rFonts w:ascii="Times New Roman" w:hAnsi="Times New Roman"/>
          <w:sz w:val="22"/>
          <w:szCs w:val="22"/>
        </w:rPr>
      </w:pPr>
    </w:p>
    <w:p w:rsidR="00DB485D" w:rsidRPr="00DB485D" w:rsidRDefault="00DB485D" w:rsidP="004845CA">
      <w:pPr>
        <w:jc w:val="both"/>
        <w:rPr>
          <w:rFonts w:ascii="Times New Roman" w:hAnsi="Times New Roman"/>
          <w:sz w:val="22"/>
          <w:szCs w:val="22"/>
        </w:rPr>
      </w:pPr>
    </w:p>
    <w:p w:rsidR="00CF39DA" w:rsidRPr="00DB485D" w:rsidRDefault="00CF39DA" w:rsidP="004845CA">
      <w:pPr>
        <w:jc w:val="both"/>
        <w:rPr>
          <w:rFonts w:ascii="Times New Roman" w:hAnsi="Times New Roman"/>
          <w:sz w:val="22"/>
          <w:szCs w:val="22"/>
        </w:rPr>
      </w:pPr>
    </w:p>
    <w:p w:rsidR="00063CC2" w:rsidRPr="00DB485D" w:rsidRDefault="00063CC2" w:rsidP="004845CA">
      <w:pPr>
        <w:jc w:val="both"/>
        <w:rPr>
          <w:rFonts w:ascii="Times New Roman" w:hAnsi="Times New Roman"/>
          <w:sz w:val="22"/>
          <w:szCs w:val="22"/>
        </w:rPr>
      </w:pPr>
    </w:p>
    <w:p w:rsidR="00063CC2" w:rsidRPr="00DB485D" w:rsidRDefault="00063CC2" w:rsidP="004845CA">
      <w:pPr>
        <w:jc w:val="both"/>
        <w:rPr>
          <w:rFonts w:ascii="Times New Roman" w:hAnsi="Times New Roman"/>
          <w:sz w:val="22"/>
          <w:szCs w:val="22"/>
        </w:rPr>
      </w:pPr>
    </w:p>
    <w:p w:rsidR="00063CC2" w:rsidRPr="00DB485D" w:rsidRDefault="00063CC2" w:rsidP="00063CC2">
      <w:pPr>
        <w:spacing w:after="120"/>
        <w:rPr>
          <w:rFonts w:ascii="Times New Roman" w:hAnsi="Times New Roman"/>
          <w:sz w:val="22"/>
          <w:szCs w:val="22"/>
        </w:rPr>
      </w:pPr>
      <w:r w:rsidRPr="00DB485D">
        <w:rPr>
          <w:rFonts w:ascii="Times New Roman" w:hAnsi="Times New Roman"/>
          <w:sz w:val="22"/>
          <w:szCs w:val="22"/>
        </w:rPr>
        <w:t>FIRMADO PADRE/MADRE/TUTOR:………………………………………………</w:t>
      </w:r>
      <w:r w:rsidR="00DB485D">
        <w:rPr>
          <w:rFonts w:ascii="Times New Roman" w:hAnsi="Times New Roman"/>
          <w:sz w:val="22"/>
          <w:szCs w:val="22"/>
        </w:rPr>
        <w:t xml:space="preserve">  </w:t>
      </w:r>
      <w:r w:rsidRPr="00DB485D">
        <w:rPr>
          <w:rFonts w:ascii="Times New Roman" w:hAnsi="Times New Roman"/>
          <w:sz w:val="22"/>
          <w:szCs w:val="22"/>
        </w:rPr>
        <w:t>FECHA……………….</w:t>
      </w:r>
    </w:p>
    <w:p w:rsidR="00063CC2" w:rsidRPr="00DB485D" w:rsidRDefault="00063CC2" w:rsidP="004845CA">
      <w:pPr>
        <w:jc w:val="both"/>
        <w:rPr>
          <w:rFonts w:ascii="Times New Roman" w:hAnsi="Times New Roman"/>
          <w:sz w:val="22"/>
          <w:szCs w:val="22"/>
        </w:rPr>
      </w:pPr>
    </w:p>
    <w:p w:rsidR="004845CA" w:rsidRPr="00DB485D" w:rsidRDefault="004845CA" w:rsidP="004845CA">
      <w:pPr>
        <w:ind w:firstLine="567"/>
        <w:rPr>
          <w:rFonts w:ascii="Times New Roman" w:hAnsi="Times New Roman"/>
          <w:b/>
          <w:sz w:val="22"/>
          <w:szCs w:val="22"/>
          <w:u w:val="single"/>
        </w:rPr>
      </w:pPr>
    </w:p>
    <w:p w:rsidR="003A4910" w:rsidRPr="00DB485D" w:rsidRDefault="003A4910" w:rsidP="003A4910">
      <w:pPr>
        <w:jc w:val="both"/>
        <w:rPr>
          <w:rFonts w:ascii="Times New Roman" w:hAnsi="Times New Roman"/>
          <w:sz w:val="22"/>
          <w:szCs w:val="22"/>
        </w:rPr>
      </w:pPr>
    </w:p>
    <w:p w:rsidR="003A4910" w:rsidRPr="00DB485D" w:rsidRDefault="003A4910" w:rsidP="003A4910">
      <w:pPr>
        <w:ind w:firstLine="567"/>
        <w:jc w:val="both"/>
        <w:rPr>
          <w:rFonts w:ascii="Times New Roman" w:hAnsi="Times New Roman"/>
          <w:sz w:val="22"/>
          <w:szCs w:val="22"/>
        </w:rPr>
      </w:pPr>
    </w:p>
    <w:p w:rsidR="008C319F" w:rsidRPr="00DB485D" w:rsidRDefault="008C319F">
      <w:pPr>
        <w:rPr>
          <w:rFonts w:ascii="Times New Roman" w:hAnsi="Times New Roman"/>
          <w:sz w:val="22"/>
          <w:szCs w:val="22"/>
        </w:rPr>
      </w:pPr>
    </w:p>
    <w:p w:rsidR="001D25DB" w:rsidRPr="00DB485D" w:rsidRDefault="001D25DB">
      <w:pPr>
        <w:rPr>
          <w:rFonts w:ascii="Times New Roman" w:hAnsi="Times New Roman"/>
          <w:sz w:val="22"/>
          <w:szCs w:val="22"/>
        </w:rPr>
      </w:pPr>
    </w:p>
    <w:sectPr w:rsidR="001D25DB" w:rsidRPr="00DB485D" w:rsidSect="003A4910">
      <w:footerReference w:type="even" r:id="rId7"/>
      <w:footerReference w:type="default" r:id="rId8"/>
      <w:pgSz w:w="11906" w:h="16838"/>
      <w:pgMar w:top="567" w:right="849" w:bottom="568" w:left="85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535" w:rsidRDefault="00537535">
      <w:r>
        <w:separator/>
      </w:r>
    </w:p>
  </w:endnote>
  <w:endnote w:type="continuationSeparator" w:id="0">
    <w:p w:rsidR="00537535" w:rsidRDefault="005375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19F" w:rsidRDefault="00F878EC">
    <w:pPr>
      <w:pStyle w:val="Piedepgina"/>
      <w:framePr w:wrap="around" w:vAnchor="text" w:hAnchor="margin" w:xAlign="center" w:y="1"/>
      <w:rPr>
        <w:rStyle w:val="Nmerodepgina"/>
      </w:rPr>
    </w:pPr>
    <w:r>
      <w:rPr>
        <w:rStyle w:val="Nmerodepgina"/>
      </w:rPr>
      <w:fldChar w:fldCharType="begin"/>
    </w:r>
    <w:r w:rsidR="008C319F">
      <w:rPr>
        <w:rStyle w:val="Nmerodepgina"/>
      </w:rPr>
      <w:instrText xml:space="preserve">PAGE  </w:instrText>
    </w:r>
    <w:r>
      <w:rPr>
        <w:rStyle w:val="Nmerodepgina"/>
      </w:rPr>
      <w:fldChar w:fldCharType="end"/>
    </w:r>
  </w:p>
  <w:p w:rsidR="008C319F" w:rsidRDefault="008C319F">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19F" w:rsidRDefault="008C319F">
    <w:pPr>
      <w:pStyle w:val="Piedepgina"/>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535" w:rsidRDefault="00537535">
      <w:r>
        <w:separator/>
      </w:r>
    </w:p>
  </w:footnote>
  <w:footnote w:type="continuationSeparator" w:id="0">
    <w:p w:rsidR="00537535" w:rsidRDefault="005375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D0FBB"/>
    <w:multiLevelType w:val="hybridMultilevel"/>
    <w:tmpl w:val="76FC0546"/>
    <w:lvl w:ilvl="0" w:tplc="0C0A0001">
      <w:start w:val="1"/>
      <w:numFmt w:val="bullet"/>
      <w:lvlText w:val=""/>
      <w:lvlJc w:val="left"/>
      <w:pPr>
        <w:ind w:left="720" w:hanging="360"/>
      </w:pPr>
      <w:rPr>
        <w:rFonts w:ascii="Symbol" w:hAnsi="Symbo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14E6000"/>
    <w:multiLevelType w:val="hybridMultilevel"/>
    <w:tmpl w:val="74B82274"/>
    <w:lvl w:ilvl="0" w:tplc="394A2C00">
      <w:start w:val="1"/>
      <w:numFmt w:val="decimal"/>
      <w:lvlText w:val="%1."/>
      <w:lvlJc w:val="left"/>
      <w:pPr>
        <w:ind w:left="720" w:hanging="360"/>
      </w:pPr>
      <w:rPr>
        <w:rFonts w:ascii="Times New Roman" w:hAnsi="Times New Roman"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0D46F2D"/>
    <w:multiLevelType w:val="hybridMultilevel"/>
    <w:tmpl w:val="32E01CB8"/>
    <w:lvl w:ilvl="0" w:tplc="FFFFFFFF">
      <w:start w:val="1"/>
      <w:numFmt w:val="bullet"/>
      <w:lvlText w:val=""/>
      <w:lvlJc w:val="left"/>
      <w:pPr>
        <w:tabs>
          <w:tab w:val="num" w:pos="1494"/>
        </w:tabs>
        <w:ind w:left="1494" w:hanging="360"/>
      </w:pPr>
      <w:rPr>
        <w:rFonts w:ascii="Symbol" w:hAnsi="Symbol" w:hint="default"/>
      </w:rPr>
    </w:lvl>
    <w:lvl w:ilvl="1" w:tplc="FFFFFFFF">
      <w:start w:val="1"/>
      <w:numFmt w:val="bullet"/>
      <w:lvlText w:val=""/>
      <w:lvlJc w:val="left"/>
      <w:pPr>
        <w:tabs>
          <w:tab w:val="num" w:pos="1647"/>
        </w:tabs>
        <w:ind w:left="1647" w:hanging="360"/>
      </w:pPr>
      <w:rPr>
        <w:rFonts w:ascii="Symbol" w:hAnsi="Symbol" w:hint="default"/>
      </w:rPr>
    </w:lvl>
    <w:lvl w:ilvl="2" w:tplc="FFFFFFFF">
      <w:start w:val="1"/>
      <w:numFmt w:val="bullet"/>
      <w:lvlText w:val=""/>
      <w:lvlJc w:val="left"/>
      <w:pPr>
        <w:tabs>
          <w:tab w:val="num" w:pos="2367"/>
        </w:tabs>
        <w:ind w:left="2367" w:hanging="360"/>
      </w:pPr>
      <w:rPr>
        <w:rFonts w:ascii="Wingdings" w:hAnsi="Wingdings" w:hint="default"/>
      </w:rPr>
    </w:lvl>
    <w:lvl w:ilvl="3" w:tplc="FFFFFFFF">
      <w:start w:val="1"/>
      <w:numFmt w:val="bullet"/>
      <w:lvlText w:val=""/>
      <w:lvlJc w:val="left"/>
      <w:pPr>
        <w:tabs>
          <w:tab w:val="num" w:pos="3084"/>
        </w:tabs>
        <w:ind w:left="3351" w:hanging="624"/>
      </w:pPr>
      <w:rPr>
        <w:rFonts w:ascii="Wingdings" w:hAnsi="Wingdings" w:hint="default"/>
      </w:rPr>
    </w:lvl>
    <w:lvl w:ilvl="4" w:tplc="FFFFFFFF" w:tentative="1">
      <w:start w:val="1"/>
      <w:numFmt w:val="bullet"/>
      <w:lvlText w:val="o"/>
      <w:lvlJc w:val="left"/>
      <w:pPr>
        <w:tabs>
          <w:tab w:val="num" w:pos="3807"/>
        </w:tabs>
        <w:ind w:left="3807" w:hanging="360"/>
      </w:pPr>
      <w:rPr>
        <w:rFonts w:ascii="Courier New" w:hAnsi="Courier New" w:cs="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cs="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3">
    <w:nsid w:val="33254826"/>
    <w:multiLevelType w:val="hybridMultilevel"/>
    <w:tmpl w:val="DCAE851A"/>
    <w:lvl w:ilvl="0" w:tplc="0C0A0001">
      <w:start w:val="1"/>
      <w:numFmt w:val="bullet"/>
      <w:lvlText w:val=""/>
      <w:lvlJc w:val="left"/>
      <w:pPr>
        <w:tabs>
          <w:tab w:val="num" w:pos="2509"/>
        </w:tabs>
        <w:ind w:left="2509" w:hanging="360"/>
      </w:pPr>
      <w:rPr>
        <w:rFonts w:ascii="Symbol" w:hAnsi="Symbol" w:hint="default"/>
      </w:rPr>
    </w:lvl>
    <w:lvl w:ilvl="1" w:tplc="0C0A0003" w:tentative="1">
      <w:start w:val="1"/>
      <w:numFmt w:val="bullet"/>
      <w:lvlText w:val="o"/>
      <w:lvlJc w:val="left"/>
      <w:pPr>
        <w:tabs>
          <w:tab w:val="num" w:pos="3229"/>
        </w:tabs>
        <w:ind w:left="3229" w:hanging="360"/>
      </w:pPr>
      <w:rPr>
        <w:rFonts w:ascii="Courier New" w:hAnsi="Courier New" w:cs="Courier New" w:hint="default"/>
      </w:rPr>
    </w:lvl>
    <w:lvl w:ilvl="2" w:tplc="0C0A0005" w:tentative="1">
      <w:start w:val="1"/>
      <w:numFmt w:val="bullet"/>
      <w:lvlText w:val=""/>
      <w:lvlJc w:val="left"/>
      <w:pPr>
        <w:tabs>
          <w:tab w:val="num" w:pos="3949"/>
        </w:tabs>
        <w:ind w:left="3949" w:hanging="360"/>
      </w:pPr>
      <w:rPr>
        <w:rFonts w:ascii="Wingdings" w:hAnsi="Wingdings" w:hint="default"/>
      </w:rPr>
    </w:lvl>
    <w:lvl w:ilvl="3" w:tplc="0C0A0001" w:tentative="1">
      <w:start w:val="1"/>
      <w:numFmt w:val="bullet"/>
      <w:lvlText w:val=""/>
      <w:lvlJc w:val="left"/>
      <w:pPr>
        <w:tabs>
          <w:tab w:val="num" w:pos="4669"/>
        </w:tabs>
        <w:ind w:left="4669" w:hanging="360"/>
      </w:pPr>
      <w:rPr>
        <w:rFonts w:ascii="Symbol" w:hAnsi="Symbol" w:hint="default"/>
      </w:rPr>
    </w:lvl>
    <w:lvl w:ilvl="4" w:tplc="0C0A0003" w:tentative="1">
      <w:start w:val="1"/>
      <w:numFmt w:val="bullet"/>
      <w:lvlText w:val="o"/>
      <w:lvlJc w:val="left"/>
      <w:pPr>
        <w:tabs>
          <w:tab w:val="num" w:pos="5389"/>
        </w:tabs>
        <w:ind w:left="5389" w:hanging="360"/>
      </w:pPr>
      <w:rPr>
        <w:rFonts w:ascii="Courier New" w:hAnsi="Courier New" w:cs="Courier New" w:hint="default"/>
      </w:rPr>
    </w:lvl>
    <w:lvl w:ilvl="5" w:tplc="0C0A0005" w:tentative="1">
      <w:start w:val="1"/>
      <w:numFmt w:val="bullet"/>
      <w:lvlText w:val=""/>
      <w:lvlJc w:val="left"/>
      <w:pPr>
        <w:tabs>
          <w:tab w:val="num" w:pos="6109"/>
        </w:tabs>
        <w:ind w:left="6109" w:hanging="360"/>
      </w:pPr>
      <w:rPr>
        <w:rFonts w:ascii="Wingdings" w:hAnsi="Wingdings" w:hint="default"/>
      </w:rPr>
    </w:lvl>
    <w:lvl w:ilvl="6" w:tplc="0C0A0001" w:tentative="1">
      <w:start w:val="1"/>
      <w:numFmt w:val="bullet"/>
      <w:lvlText w:val=""/>
      <w:lvlJc w:val="left"/>
      <w:pPr>
        <w:tabs>
          <w:tab w:val="num" w:pos="6829"/>
        </w:tabs>
        <w:ind w:left="6829" w:hanging="360"/>
      </w:pPr>
      <w:rPr>
        <w:rFonts w:ascii="Symbol" w:hAnsi="Symbol" w:hint="default"/>
      </w:rPr>
    </w:lvl>
    <w:lvl w:ilvl="7" w:tplc="0C0A0003" w:tentative="1">
      <w:start w:val="1"/>
      <w:numFmt w:val="bullet"/>
      <w:lvlText w:val="o"/>
      <w:lvlJc w:val="left"/>
      <w:pPr>
        <w:tabs>
          <w:tab w:val="num" w:pos="7549"/>
        </w:tabs>
        <w:ind w:left="7549" w:hanging="360"/>
      </w:pPr>
      <w:rPr>
        <w:rFonts w:ascii="Courier New" w:hAnsi="Courier New" w:cs="Courier New" w:hint="default"/>
      </w:rPr>
    </w:lvl>
    <w:lvl w:ilvl="8" w:tplc="0C0A0005" w:tentative="1">
      <w:start w:val="1"/>
      <w:numFmt w:val="bullet"/>
      <w:lvlText w:val=""/>
      <w:lvlJc w:val="left"/>
      <w:pPr>
        <w:tabs>
          <w:tab w:val="num" w:pos="8269"/>
        </w:tabs>
        <w:ind w:left="8269" w:hanging="360"/>
      </w:pPr>
      <w:rPr>
        <w:rFonts w:ascii="Wingdings" w:hAnsi="Wingdings" w:hint="default"/>
      </w:rPr>
    </w:lvl>
  </w:abstractNum>
  <w:abstractNum w:abstractNumId="4">
    <w:nsid w:val="37F31833"/>
    <w:multiLevelType w:val="hybridMultilevel"/>
    <w:tmpl w:val="3F1222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BA446ED"/>
    <w:multiLevelType w:val="hybridMultilevel"/>
    <w:tmpl w:val="711A93D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CBB22B1"/>
    <w:multiLevelType w:val="hybridMultilevel"/>
    <w:tmpl w:val="1CA4164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2172561"/>
    <w:multiLevelType w:val="hybridMultilevel"/>
    <w:tmpl w:val="6930BD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AFE3769"/>
    <w:multiLevelType w:val="hybridMultilevel"/>
    <w:tmpl w:val="E9B41CD2"/>
    <w:lvl w:ilvl="0" w:tplc="FFFFFFFF">
      <w:start w:val="1"/>
      <w:numFmt w:val="bullet"/>
      <w:lvlText w:val=""/>
      <w:lvlJc w:val="left"/>
      <w:pPr>
        <w:tabs>
          <w:tab w:val="num" w:pos="1069"/>
        </w:tabs>
        <w:ind w:left="1069" w:hanging="360"/>
      </w:pPr>
      <w:rPr>
        <w:rFonts w:ascii="Symbol" w:hAnsi="Symbol" w:hint="default"/>
      </w:rPr>
    </w:lvl>
    <w:lvl w:ilvl="1" w:tplc="FFFFFFFF">
      <w:start w:val="1"/>
      <w:numFmt w:val="bullet"/>
      <w:lvlText w:val="o"/>
      <w:lvlJc w:val="left"/>
      <w:pPr>
        <w:tabs>
          <w:tab w:val="num" w:pos="1582"/>
        </w:tabs>
        <w:ind w:left="1582" w:hanging="360"/>
      </w:pPr>
      <w:rPr>
        <w:rFonts w:ascii="Courier New" w:hAnsi="Courier New" w:cs="Courier New" w:hint="default"/>
      </w:rPr>
    </w:lvl>
    <w:lvl w:ilvl="2" w:tplc="FFFFFFFF">
      <w:start w:val="1"/>
      <w:numFmt w:val="bullet"/>
      <w:lvlText w:val=""/>
      <w:lvlJc w:val="left"/>
      <w:pPr>
        <w:tabs>
          <w:tab w:val="num" w:pos="2345"/>
        </w:tabs>
        <w:ind w:left="2345" w:hanging="360"/>
      </w:pPr>
      <w:rPr>
        <w:rFonts w:ascii="Wingdings" w:hAnsi="Wingdings" w:hint="default"/>
      </w:rPr>
    </w:lvl>
    <w:lvl w:ilvl="3" w:tplc="FFFFFFFF">
      <w:start w:val="1"/>
      <w:numFmt w:val="bullet"/>
      <w:lvlText w:val=""/>
      <w:lvlJc w:val="left"/>
      <w:pPr>
        <w:tabs>
          <w:tab w:val="num" w:pos="3022"/>
        </w:tabs>
        <w:ind w:left="3022" w:hanging="360"/>
      </w:pPr>
      <w:rPr>
        <w:rFonts w:ascii="Symbol" w:hAnsi="Symbol" w:hint="default"/>
      </w:rPr>
    </w:lvl>
    <w:lvl w:ilvl="4" w:tplc="FFFFFFFF">
      <w:start w:val="1"/>
      <w:numFmt w:val="bullet"/>
      <w:lvlText w:val="o"/>
      <w:lvlJc w:val="left"/>
      <w:pPr>
        <w:tabs>
          <w:tab w:val="num" w:pos="3742"/>
        </w:tabs>
        <w:ind w:left="3742" w:hanging="360"/>
      </w:pPr>
      <w:rPr>
        <w:rFonts w:ascii="Courier New" w:hAnsi="Courier New" w:cs="Courier New" w:hint="default"/>
      </w:rPr>
    </w:lvl>
    <w:lvl w:ilvl="5" w:tplc="FFFFFFFF">
      <w:start w:val="1"/>
      <w:numFmt w:val="bullet"/>
      <w:lvlText w:val=""/>
      <w:lvlJc w:val="left"/>
      <w:pPr>
        <w:tabs>
          <w:tab w:val="num" w:pos="4462"/>
        </w:tabs>
        <w:ind w:left="4462" w:hanging="360"/>
      </w:pPr>
      <w:rPr>
        <w:rFonts w:ascii="Wingdings" w:hAnsi="Wingdings" w:hint="default"/>
      </w:rPr>
    </w:lvl>
    <w:lvl w:ilvl="6" w:tplc="0DC81CE0">
      <w:numFmt w:val="bullet"/>
      <w:lvlText w:val="-"/>
      <w:lvlJc w:val="left"/>
      <w:pPr>
        <w:tabs>
          <w:tab w:val="num" w:pos="5182"/>
        </w:tabs>
        <w:ind w:left="5182" w:hanging="360"/>
      </w:pPr>
      <w:rPr>
        <w:rFonts w:ascii="Times New Roman" w:eastAsia="Times New Roman" w:hAnsi="Times New Roman" w:cs="Times New Roman" w:hint="default"/>
      </w:rPr>
    </w:lvl>
    <w:lvl w:ilvl="7" w:tplc="FFFFFFFF" w:tentative="1">
      <w:start w:val="1"/>
      <w:numFmt w:val="bullet"/>
      <w:lvlText w:val="o"/>
      <w:lvlJc w:val="left"/>
      <w:pPr>
        <w:tabs>
          <w:tab w:val="num" w:pos="5902"/>
        </w:tabs>
        <w:ind w:left="5902" w:hanging="360"/>
      </w:pPr>
      <w:rPr>
        <w:rFonts w:ascii="Courier New" w:hAnsi="Courier New" w:cs="Courier New" w:hint="default"/>
      </w:rPr>
    </w:lvl>
    <w:lvl w:ilvl="8" w:tplc="FFFFFFFF" w:tentative="1">
      <w:start w:val="1"/>
      <w:numFmt w:val="bullet"/>
      <w:lvlText w:val=""/>
      <w:lvlJc w:val="left"/>
      <w:pPr>
        <w:tabs>
          <w:tab w:val="num" w:pos="6622"/>
        </w:tabs>
        <w:ind w:left="6622" w:hanging="360"/>
      </w:pPr>
      <w:rPr>
        <w:rFonts w:ascii="Wingdings" w:hAnsi="Wingdings" w:hint="default"/>
      </w:rPr>
    </w:lvl>
  </w:abstractNum>
  <w:abstractNum w:abstractNumId="9">
    <w:nsid w:val="5EA3631B"/>
    <w:multiLevelType w:val="hybridMultilevel"/>
    <w:tmpl w:val="9CFE23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89016ED"/>
    <w:multiLevelType w:val="hybridMultilevel"/>
    <w:tmpl w:val="8E8041A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766B488A"/>
    <w:multiLevelType w:val="hybridMultilevel"/>
    <w:tmpl w:val="20E08734"/>
    <w:lvl w:ilvl="0" w:tplc="0C0A0001">
      <w:start w:val="1"/>
      <w:numFmt w:val="bullet"/>
      <w:lvlText w:val=""/>
      <w:lvlJc w:val="left"/>
      <w:pPr>
        <w:ind w:left="1426" w:hanging="360"/>
      </w:pPr>
      <w:rPr>
        <w:rFonts w:ascii="Symbol" w:hAnsi="Symbol" w:hint="default"/>
      </w:rPr>
    </w:lvl>
    <w:lvl w:ilvl="1" w:tplc="0C0A0003" w:tentative="1">
      <w:start w:val="1"/>
      <w:numFmt w:val="bullet"/>
      <w:lvlText w:val="o"/>
      <w:lvlJc w:val="left"/>
      <w:pPr>
        <w:ind w:left="2146" w:hanging="360"/>
      </w:pPr>
      <w:rPr>
        <w:rFonts w:ascii="Courier New" w:hAnsi="Courier New" w:cs="Courier New" w:hint="default"/>
      </w:rPr>
    </w:lvl>
    <w:lvl w:ilvl="2" w:tplc="0C0A0005" w:tentative="1">
      <w:start w:val="1"/>
      <w:numFmt w:val="bullet"/>
      <w:lvlText w:val=""/>
      <w:lvlJc w:val="left"/>
      <w:pPr>
        <w:ind w:left="2866" w:hanging="360"/>
      </w:pPr>
      <w:rPr>
        <w:rFonts w:ascii="Wingdings" w:hAnsi="Wingdings" w:hint="default"/>
      </w:rPr>
    </w:lvl>
    <w:lvl w:ilvl="3" w:tplc="0C0A0001" w:tentative="1">
      <w:start w:val="1"/>
      <w:numFmt w:val="bullet"/>
      <w:lvlText w:val=""/>
      <w:lvlJc w:val="left"/>
      <w:pPr>
        <w:ind w:left="3586" w:hanging="360"/>
      </w:pPr>
      <w:rPr>
        <w:rFonts w:ascii="Symbol" w:hAnsi="Symbol" w:hint="default"/>
      </w:rPr>
    </w:lvl>
    <w:lvl w:ilvl="4" w:tplc="0C0A0003" w:tentative="1">
      <w:start w:val="1"/>
      <w:numFmt w:val="bullet"/>
      <w:lvlText w:val="o"/>
      <w:lvlJc w:val="left"/>
      <w:pPr>
        <w:ind w:left="4306" w:hanging="360"/>
      </w:pPr>
      <w:rPr>
        <w:rFonts w:ascii="Courier New" w:hAnsi="Courier New" w:cs="Courier New" w:hint="default"/>
      </w:rPr>
    </w:lvl>
    <w:lvl w:ilvl="5" w:tplc="0C0A0005" w:tentative="1">
      <w:start w:val="1"/>
      <w:numFmt w:val="bullet"/>
      <w:lvlText w:val=""/>
      <w:lvlJc w:val="left"/>
      <w:pPr>
        <w:ind w:left="5026" w:hanging="360"/>
      </w:pPr>
      <w:rPr>
        <w:rFonts w:ascii="Wingdings" w:hAnsi="Wingdings" w:hint="default"/>
      </w:rPr>
    </w:lvl>
    <w:lvl w:ilvl="6" w:tplc="0C0A0001" w:tentative="1">
      <w:start w:val="1"/>
      <w:numFmt w:val="bullet"/>
      <w:lvlText w:val=""/>
      <w:lvlJc w:val="left"/>
      <w:pPr>
        <w:ind w:left="5746" w:hanging="360"/>
      </w:pPr>
      <w:rPr>
        <w:rFonts w:ascii="Symbol" w:hAnsi="Symbol" w:hint="default"/>
      </w:rPr>
    </w:lvl>
    <w:lvl w:ilvl="7" w:tplc="0C0A0003" w:tentative="1">
      <w:start w:val="1"/>
      <w:numFmt w:val="bullet"/>
      <w:lvlText w:val="o"/>
      <w:lvlJc w:val="left"/>
      <w:pPr>
        <w:ind w:left="6466" w:hanging="360"/>
      </w:pPr>
      <w:rPr>
        <w:rFonts w:ascii="Courier New" w:hAnsi="Courier New" w:cs="Courier New" w:hint="default"/>
      </w:rPr>
    </w:lvl>
    <w:lvl w:ilvl="8" w:tplc="0C0A0005" w:tentative="1">
      <w:start w:val="1"/>
      <w:numFmt w:val="bullet"/>
      <w:lvlText w:val=""/>
      <w:lvlJc w:val="left"/>
      <w:pPr>
        <w:ind w:left="7186" w:hanging="360"/>
      </w:pPr>
      <w:rPr>
        <w:rFonts w:ascii="Wingdings" w:hAnsi="Wingdings" w:hint="default"/>
      </w:rPr>
    </w:lvl>
  </w:abstractNum>
  <w:num w:numId="1">
    <w:abstractNumId w:val="2"/>
  </w:num>
  <w:num w:numId="2">
    <w:abstractNumId w:val="8"/>
  </w:num>
  <w:num w:numId="3">
    <w:abstractNumId w:val="3"/>
  </w:num>
  <w:num w:numId="4">
    <w:abstractNumId w:val="9"/>
  </w:num>
  <w:num w:numId="5">
    <w:abstractNumId w:val="11"/>
  </w:num>
  <w:num w:numId="6">
    <w:abstractNumId w:val="7"/>
  </w:num>
  <w:num w:numId="7">
    <w:abstractNumId w:val="10"/>
  </w:num>
  <w:num w:numId="8">
    <w:abstractNumId w:val="4"/>
  </w:num>
  <w:num w:numId="9">
    <w:abstractNumId w:val="1"/>
  </w:num>
  <w:num w:numId="10">
    <w:abstractNumId w:val="6"/>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9"/>
  <w:hyphenationZone w:val="425"/>
  <w:characterSpacingControl w:val="doNotCompress"/>
  <w:footnotePr>
    <w:footnote w:id="-1"/>
    <w:footnote w:id="0"/>
  </w:footnotePr>
  <w:endnotePr>
    <w:endnote w:id="-1"/>
    <w:endnote w:id="0"/>
  </w:endnotePr>
  <w:compat/>
  <w:rsids>
    <w:rsidRoot w:val="003A4910"/>
    <w:rsid w:val="00063CC2"/>
    <w:rsid w:val="00070834"/>
    <w:rsid w:val="00092778"/>
    <w:rsid w:val="00160E0C"/>
    <w:rsid w:val="0017636E"/>
    <w:rsid w:val="00193C9E"/>
    <w:rsid w:val="001D25DB"/>
    <w:rsid w:val="002A17B8"/>
    <w:rsid w:val="002D6C70"/>
    <w:rsid w:val="003A4910"/>
    <w:rsid w:val="004120A0"/>
    <w:rsid w:val="004845CA"/>
    <w:rsid w:val="004D5B5E"/>
    <w:rsid w:val="004E389E"/>
    <w:rsid w:val="004F6A26"/>
    <w:rsid w:val="00515FB1"/>
    <w:rsid w:val="00526137"/>
    <w:rsid w:val="00537535"/>
    <w:rsid w:val="00587B99"/>
    <w:rsid w:val="006C5593"/>
    <w:rsid w:val="00726921"/>
    <w:rsid w:val="00761CBE"/>
    <w:rsid w:val="00773FCC"/>
    <w:rsid w:val="007A5348"/>
    <w:rsid w:val="008C319F"/>
    <w:rsid w:val="00AE4717"/>
    <w:rsid w:val="00B9211B"/>
    <w:rsid w:val="00B922DB"/>
    <w:rsid w:val="00BD74FC"/>
    <w:rsid w:val="00C50531"/>
    <w:rsid w:val="00CF1ABA"/>
    <w:rsid w:val="00CF39DA"/>
    <w:rsid w:val="00DB485D"/>
    <w:rsid w:val="00E45AB6"/>
    <w:rsid w:val="00F878EC"/>
    <w:rsid w:val="00F95741"/>
    <w:rsid w:val="00FD7AF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910"/>
    <w:rPr>
      <w:rFonts w:ascii="MS Sans Serif" w:eastAsia="Times New Roman" w:hAnsi="MS Sans Serif"/>
      <w:position w:val="6"/>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3A4910"/>
    <w:pPr>
      <w:tabs>
        <w:tab w:val="center" w:pos="4819"/>
        <w:tab w:val="right" w:pos="9071"/>
      </w:tabs>
    </w:pPr>
  </w:style>
  <w:style w:type="character" w:customStyle="1" w:styleId="PiedepginaCar">
    <w:name w:val="Pie de página Car"/>
    <w:link w:val="Piedepgina"/>
    <w:rsid w:val="003A4910"/>
    <w:rPr>
      <w:rFonts w:ascii="MS Sans Serif" w:eastAsia="Times New Roman" w:hAnsi="MS Sans Serif" w:cs="Times New Roman"/>
      <w:position w:val="6"/>
      <w:sz w:val="24"/>
      <w:szCs w:val="20"/>
      <w:lang w:val="es-ES_tradnl" w:eastAsia="es-ES"/>
    </w:rPr>
  </w:style>
  <w:style w:type="character" w:styleId="Nmerodepgina">
    <w:name w:val="page number"/>
    <w:basedOn w:val="Fuentedeprrafopredeter"/>
    <w:rsid w:val="003A4910"/>
  </w:style>
  <w:style w:type="paragraph" w:styleId="Prrafodelista">
    <w:name w:val="List Paragraph"/>
    <w:basedOn w:val="Normal"/>
    <w:uiPriority w:val="34"/>
    <w:qFormat/>
    <w:rsid w:val="003A4910"/>
    <w:pPr>
      <w:ind w:left="720"/>
      <w:contextualSpacing/>
    </w:pPr>
  </w:style>
  <w:style w:type="paragraph" w:styleId="Encabezado">
    <w:name w:val="header"/>
    <w:basedOn w:val="Normal"/>
    <w:link w:val="EncabezadoCar"/>
    <w:uiPriority w:val="99"/>
    <w:semiHidden/>
    <w:unhideWhenUsed/>
    <w:rsid w:val="00070834"/>
    <w:pPr>
      <w:tabs>
        <w:tab w:val="center" w:pos="4252"/>
        <w:tab w:val="right" w:pos="8504"/>
      </w:tabs>
    </w:pPr>
  </w:style>
  <w:style w:type="character" w:customStyle="1" w:styleId="EncabezadoCar">
    <w:name w:val="Encabezado Car"/>
    <w:link w:val="Encabezado"/>
    <w:uiPriority w:val="99"/>
    <w:semiHidden/>
    <w:rsid w:val="00070834"/>
    <w:rPr>
      <w:rFonts w:ascii="MS Sans Serif" w:eastAsia="Times New Roman" w:hAnsi="MS Sans Serif"/>
      <w:position w:val="6"/>
      <w:sz w:val="24"/>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25587C42E3F548BFC6CAE5E8B2E1F6" ma:contentTypeVersion="12" ma:contentTypeDescription="Crear nuevo documento." ma:contentTypeScope="" ma:versionID="efa71e82d0e748b38cbee20f2152d471">
  <xsd:schema xmlns:xsd="http://www.w3.org/2001/XMLSchema" xmlns:xs="http://www.w3.org/2001/XMLSchema" xmlns:p="http://schemas.microsoft.com/office/2006/metadata/properties" xmlns:ns2="012228c5-e5d5-4489-b9e5-921a5e0df58b" xmlns:ns3="2587a8ec-7087-4fef-9c78-df4a4b3af74d" targetNamespace="http://schemas.microsoft.com/office/2006/metadata/properties" ma:root="true" ma:fieldsID="8d16f7b5ae84c7163e8380705994b089" ns2:_="" ns3:_="">
    <xsd:import namespace="012228c5-e5d5-4489-b9e5-921a5e0df58b"/>
    <xsd:import namespace="2587a8ec-7087-4fef-9c78-df4a4b3af7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228c5-e5d5-4489-b9e5-921a5e0df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87a8ec-7087-4fef-9c78-df4a4b3af74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4D292D-B0BF-4BCC-8C8A-6E839B3FAB86}"/>
</file>

<file path=customXml/itemProps2.xml><?xml version="1.0" encoding="utf-8"?>
<ds:datastoreItem xmlns:ds="http://schemas.openxmlformats.org/officeDocument/2006/customXml" ds:itemID="{007C1C84-2DBA-4C25-89D7-9CAF0BC528C0}"/>
</file>

<file path=customXml/itemProps3.xml><?xml version="1.0" encoding="utf-8"?>
<ds:datastoreItem xmlns:ds="http://schemas.openxmlformats.org/officeDocument/2006/customXml" ds:itemID="{21C09500-D53A-45E4-96C2-4BF6C0797EC1}"/>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3175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1º BACHILLERATO CIENCIA Y TECNOLOGÍA</vt:lpstr>
    </vt:vector>
  </TitlesOfParts>
  <Company/>
  <LinksUpToDate>false</LinksUpToDate>
  <CharactersWithSpaces>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1º BACHILLERATO CIENCIA Y TECNOLOGÍA</dc:title>
  <dc:creator>PC</dc:creator>
  <cp:lastModifiedBy>usuario</cp:lastModifiedBy>
  <cp:revision>2</cp:revision>
  <cp:lastPrinted>2015-09-19T17:48:00Z</cp:lastPrinted>
  <dcterms:created xsi:type="dcterms:W3CDTF">2020-09-07T15:14:00Z</dcterms:created>
  <dcterms:modified xsi:type="dcterms:W3CDTF">2020-09-07T15:14:00Z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0x0101000125587C42E3F548BFC6CAE5E8B2E1F6</vt:lpwstr>
  </property>
</Properties>
</file>