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168D3" w14:textId="4A00F239" w:rsidR="00807445" w:rsidRDefault="00807445" w:rsidP="00807445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Resumen del Anexo a la Programación de Ética </w:t>
      </w:r>
      <w:r w:rsidR="00190375">
        <w:rPr>
          <w:rFonts w:ascii="Cambria" w:eastAsia="MS Mincho" w:hAnsi="Cambria" w:cs="Times New Roman"/>
          <w:sz w:val="24"/>
          <w:szCs w:val="24"/>
          <w:lang w:val="es-ES_tradnl" w:eastAsia="es-ES"/>
        </w:rPr>
        <w:t>2</w:t>
      </w: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>º ESO                        Mayo, 20</w:t>
      </w:r>
    </w:p>
    <w:p w14:paraId="65BF5F23" w14:textId="77777777" w:rsidR="00807445" w:rsidRDefault="00807445" w:rsidP="00807445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14:paraId="79B19E8C" w14:textId="77777777" w:rsidR="00807445" w:rsidRDefault="00807445" w:rsidP="00807445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14:paraId="2E1C6316" w14:textId="77777777" w:rsidR="00807445" w:rsidRPr="00807445" w:rsidRDefault="00807445" w:rsidP="00807445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807445">
        <w:rPr>
          <w:rFonts w:ascii="Cambria" w:eastAsia="MS Mincho" w:hAnsi="Cambria" w:cs="Times New Roman"/>
          <w:sz w:val="24"/>
          <w:szCs w:val="24"/>
          <w:lang w:val="es-ES_tradnl" w:eastAsia="es-ES"/>
        </w:rPr>
        <w:t>Contenidos seleccionados</w:t>
      </w:r>
    </w:p>
    <w:p w14:paraId="12121125" w14:textId="77777777" w:rsidR="00807445" w:rsidRPr="00807445" w:rsidRDefault="00807445" w:rsidP="00807445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14:paraId="5A287D39" w14:textId="77777777" w:rsidR="00807445" w:rsidRPr="00807445" w:rsidRDefault="00807445" w:rsidP="00807445">
      <w:pPr>
        <w:spacing w:after="0" w:line="240" w:lineRule="auto"/>
        <w:rPr>
          <w:rFonts w:ascii="Cambria" w:eastAsia="MS Mincho" w:hAnsi="Cambria" w:cs="Calibri"/>
          <w:color w:val="000000"/>
          <w:sz w:val="24"/>
          <w:szCs w:val="24"/>
          <w:lang w:val="es-ES_tradnl" w:eastAsia="es-ES"/>
        </w:rPr>
      </w:pPr>
      <w:r w:rsidRPr="00807445">
        <w:rPr>
          <w:rFonts w:ascii="Cambria" w:eastAsia="MS Mincho" w:hAnsi="Cambria" w:cs="Calibri"/>
          <w:color w:val="000000"/>
          <w:spacing w:val="2"/>
          <w:sz w:val="24"/>
          <w:szCs w:val="24"/>
          <w:lang w:val="es-ES_tradnl" w:eastAsia="es-ES"/>
        </w:rPr>
        <w:t>El desarrollo de la personalidad</w:t>
      </w:r>
      <w:r w:rsidRPr="00807445"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 </w:t>
      </w:r>
      <w:r w:rsidRPr="00807445">
        <w:rPr>
          <w:rFonts w:ascii="Cambria" w:eastAsia="MS Mincho" w:hAnsi="Cambria" w:cs="Calibri"/>
          <w:color w:val="000000"/>
          <w:w w:val="105"/>
          <w:sz w:val="24"/>
          <w:szCs w:val="24"/>
          <w:lang w:val="es-ES_tradnl" w:eastAsia="es-ES"/>
        </w:rPr>
        <w:t>y las virtudes éticas. Actos, há</w:t>
      </w:r>
      <w:r w:rsidRPr="00807445">
        <w:rPr>
          <w:rFonts w:ascii="Cambria" w:eastAsia="MS Mincho" w:hAnsi="Cambria" w:cs="Calibri"/>
          <w:color w:val="000000"/>
          <w:spacing w:val="2"/>
          <w:sz w:val="24"/>
          <w:szCs w:val="24"/>
          <w:lang w:val="es-ES_tradnl" w:eastAsia="es-ES"/>
        </w:rPr>
        <w:t>bitos y carácter. La importancia</w:t>
      </w:r>
      <w:r w:rsidRPr="00807445"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 </w:t>
      </w:r>
      <w:r w:rsidRPr="00807445">
        <w:rPr>
          <w:rFonts w:ascii="Cambria" w:eastAsia="MS Mincho" w:hAnsi="Cambria" w:cs="Calibri"/>
          <w:color w:val="000000"/>
          <w:sz w:val="24"/>
          <w:szCs w:val="24"/>
          <w:lang w:val="es-ES_tradnl" w:eastAsia="es-ES"/>
        </w:rPr>
        <w:t>de la virtud en Aristóteles.</w:t>
      </w:r>
    </w:p>
    <w:p w14:paraId="5E58EA2B" w14:textId="77777777" w:rsidR="00807445" w:rsidRPr="00807445" w:rsidRDefault="00807445" w:rsidP="00807445">
      <w:pPr>
        <w:spacing w:after="0" w:line="240" w:lineRule="auto"/>
        <w:rPr>
          <w:rFonts w:ascii="Cambria" w:eastAsia="MS Mincho" w:hAnsi="Cambria" w:cs="Calibri"/>
          <w:color w:val="000000"/>
          <w:sz w:val="24"/>
          <w:szCs w:val="24"/>
          <w:lang w:val="es-ES_tradnl" w:eastAsia="es-ES"/>
        </w:rPr>
      </w:pPr>
    </w:p>
    <w:p w14:paraId="141C5422" w14:textId="77777777" w:rsidR="00807445" w:rsidRPr="00807445" w:rsidRDefault="00807445" w:rsidP="00807445">
      <w:pPr>
        <w:spacing w:before="15" w:after="0" w:line="230" w:lineRule="exact"/>
        <w:rPr>
          <w:rFonts w:ascii="Cambria" w:eastAsia="MS Mincho" w:hAnsi="Cambria" w:cs="Times New Roman"/>
          <w:sz w:val="24"/>
          <w:szCs w:val="24"/>
          <w:lang w:val="es-ES_tradnl" w:eastAsia="en-CA"/>
        </w:rPr>
      </w:pPr>
      <w:r w:rsidRPr="00807445">
        <w:rPr>
          <w:rFonts w:ascii="Cambria" w:eastAsia="MS Mincho" w:hAnsi="Cambria" w:cs="Calibri"/>
          <w:color w:val="000000"/>
          <w:spacing w:val="2"/>
          <w:sz w:val="24"/>
          <w:szCs w:val="24"/>
          <w:lang w:val="es-ES_tradnl" w:eastAsia="es-ES"/>
        </w:rPr>
        <w:t>El desarrollo social en el ser humano y los valores éticos. La so</w:t>
      </w:r>
      <w:r w:rsidRPr="00807445">
        <w:rPr>
          <w:rFonts w:ascii="Cambria" w:eastAsia="MS Mincho" w:hAnsi="Cambria" w:cs="Calibri"/>
          <w:color w:val="000000"/>
          <w:w w:val="104"/>
          <w:sz w:val="24"/>
          <w:szCs w:val="24"/>
          <w:lang w:val="es-ES_tradnl" w:eastAsia="es-ES"/>
        </w:rPr>
        <w:t>cialización y la interiorización</w:t>
      </w:r>
      <w:r>
        <w:rPr>
          <w:rFonts w:ascii="Cambria" w:eastAsia="MS Mincho" w:hAnsi="Cambria" w:cs="Calibri"/>
          <w:color w:val="000000"/>
          <w:w w:val="104"/>
          <w:sz w:val="24"/>
          <w:szCs w:val="24"/>
          <w:lang w:val="es-ES_tradnl" w:eastAsia="es-ES"/>
        </w:rPr>
        <w:t xml:space="preserve"> </w:t>
      </w:r>
      <w:r w:rsidRPr="00807445">
        <w:rPr>
          <w:rFonts w:ascii="Cambria" w:eastAsia="MS Mincho" w:hAnsi="Cambria" w:cs="Calibri"/>
          <w:color w:val="000000"/>
          <w:w w:val="103"/>
          <w:sz w:val="24"/>
          <w:szCs w:val="24"/>
          <w:lang w:val="es-ES_tradnl" w:eastAsia="es-ES"/>
        </w:rPr>
        <w:t>de las normas morales. La crítica racional como medio de su</w:t>
      </w:r>
      <w:r w:rsidRPr="00807445">
        <w:rPr>
          <w:rFonts w:ascii="Cambria" w:eastAsia="MS Mincho" w:hAnsi="Cambria" w:cs="Calibri"/>
          <w:color w:val="000000"/>
          <w:sz w:val="24"/>
          <w:szCs w:val="24"/>
          <w:lang w:val="es-ES_tradnl" w:eastAsia="es-ES"/>
        </w:rPr>
        <w:t>peración social y cultural</w:t>
      </w:r>
    </w:p>
    <w:p w14:paraId="1DD44E08" w14:textId="77777777" w:rsidR="00807445" w:rsidRPr="00807445" w:rsidRDefault="00807445" w:rsidP="00807445">
      <w:pPr>
        <w:spacing w:after="0" w:line="240" w:lineRule="auto"/>
        <w:rPr>
          <w:rFonts w:ascii="Cambria" w:eastAsia="MS Mincho" w:hAnsi="Cambria" w:cs="Calibri"/>
          <w:color w:val="000000"/>
          <w:sz w:val="24"/>
          <w:szCs w:val="24"/>
          <w:lang w:val="es-ES_tradnl" w:eastAsia="es-ES"/>
        </w:rPr>
      </w:pPr>
    </w:p>
    <w:p w14:paraId="74C24CCA" w14:textId="77777777" w:rsidR="00807445" w:rsidRPr="00807445" w:rsidRDefault="00807445" w:rsidP="00807445">
      <w:pPr>
        <w:spacing w:before="135" w:after="0" w:line="230" w:lineRule="exact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807445">
        <w:rPr>
          <w:rFonts w:ascii="Cambria" w:eastAsia="MS Mincho" w:hAnsi="Cambria" w:cs="Calibri"/>
          <w:color w:val="000000"/>
          <w:w w:val="103"/>
          <w:sz w:val="24"/>
          <w:szCs w:val="24"/>
          <w:lang w:val="es-ES_tradnl" w:eastAsia="es-ES"/>
        </w:rPr>
        <w:t>La dignidad de la persona y las</w:t>
      </w:r>
      <w:r w:rsidRPr="00807445"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 </w:t>
      </w:r>
      <w:r w:rsidRPr="00807445">
        <w:rPr>
          <w:rFonts w:ascii="Cambria" w:eastAsia="MS Mincho" w:hAnsi="Cambria" w:cs="Calibri"/>
          <w:color w:val="000000"/>
          <w:w w:val="101"/>
          <w:sz w:val="24"/>
          <w:szCs w:val="24"/>
          <w:lang w:val="es-ES_tradnl" w:eastAsia="es-ES"/>
        </w:rPr>
        <w:t>relaciones interpersonales.  La</w:t>
      </w:r>
      <w:r w:rsidRPr="00807445"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 conducta</w:t>
      </w: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 </w:t>
      </w:r>
      <w:r w:rsidRPr="00807445">
        <w:rPr>
          <w:rFonts w:ascii="Cambria" w:eastAsia="MS Mincho" w:hAnsi="Cambria" w:cs="Calibri"/>
          <w:color w:val="000000"/>
          <w:spacing w:val="1"/>
          <w:sz w:val="24"/>
          <w:szCs w:val="24"/>
          <w:lang w:val="es-ES_tradnl" w:eastAsia="es-ES"/>
        </w:rPr>
        <w:t>asertiva, las habilidades sociales y los valores éticos.</w:t>
      </w:r>
    </w:p>
    <w:p w14:paraId="5D08D0F3" w14:textId="77777777" w:rsidR="00807445" w:rsidRPr="00807445" w:rsidRDefault="00807445" w:rsidP="00807445">
      <w:pPr>
        <w:tabs>
          <w:tab w:val="left" w:pos="840"/>
        </w:tabs>
        <w:spacing w:before="13" w:after="0" w:line="230" w:lineRule="exact"/>
        <w:rPr>
          <w:rFonts w:ascii="Cambria" w:eastAsia="MS Mincho" w:hAnsi="Cambria" w:cs="Calibri"/>
          <w:color w:val="000000"/>
          <w:sz w:val="24"/>
          <w:szCs w:val="24"/>
          <w:lang w:val="es-ES_tradnl" w:eastAsia="es-ES"/>
        </w:rPr>
      </w:pPr>
    </w:p>
    <w:p w14:paraId="3644E5F3" w14:textId="77777777" w:rsidR="00807445" w:rsidRPr="000920D4" w:rsidRDefault="00807445" w:rsidP="00807445">
      <w:pPr>
        <w:tabs>
          <w:tab w:val="left" w:pos="840"/>
        </w:tabs>
        <w:spacing w:before="13" w:after="0" w:line="230" w:lineRule="exact"/>
        <w:rPr>
          <w:rFonts w:ascii="Cambria" w:eastAsia="MS Mincho" w:hAnsi="Cambria" w:cs="Calibri"/>
          <w:color w:val="000000"/>
          <w:sz w:val="24"/>
          <w:szCs w:val="24"/>
          <w:lang w:val="es-ES_tradnl" w:eastAsia="es-ES"/>
        </w:rPr>
      </w:pPr>
      <w:r w:rsidRPr="000920D4">
        <w:rPr>
          <w:rFonts w:ascii="Cambria" w:eastAsia="MS Mincho" w:hAnsi="Cambria" w:cs="Calibri"/>
          <w:color w:val="000000"/>
          <w:sz w:val="24"/>
          <w:szCs w:val="24"/>
          <w:lang w:val="es-ES_tradnl" w:eastAsia="es-ES"/>
        </w:rPr>
        <w:t>Procedimientos e instrumentos de evaluación</w:t>
      </w:r>
    </w:p>
    <w:p w14:paraId="0C3675CB" w14:textId="77777777" w:rsidR="00807445" w:rsidRPr="000920D4" w:rsidRDefault="00807445" w:rsidP="00807445">
      <w:pPr>
        <w:tabs>
          <w:tab w:val="left" w:pos="840"/>
        </w:tabs>
        <w:spacing w:before="13" w:after="0" w:line="230" w:lineRule="exact"/>
        <w:ind w:left="114"/>
        <w:rPr>
          <w:rFonts w:ascii="Cambria" w:eastAsia="MS Mincho" w:hAnsi="Cambria" w:cs="Calibri"/>
          <w:color w:val="000000"/>
          <w:sz w:val="24"/>
          <w:szCs w:val="24"/>
          <w:lang w:val="es-ES_tradnl" w:eastAsia="es-ES"/>
        </w:rPr>
      </w:pPr>
    </w:p>
    <w:p w14:paraId="2051B069" w14:textId="77777777" w:rsidR="00807445" w:rsidRPr="000920D4" w:rsidRDefault="00807445" w:rsidP="00807445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0920D4">
        <w:rPr>
          <w:rFonts w:ascii="Cambria" w:eastAsia="MS Mincho" w:hAnsi="Cambria" w:cs="Times New Roman"/>
          <w:sz w:val="24"/>
          <w:szCs w:val="24"/>
          <w:lang w:val="es-ES_tradnl" w:eastAsia="es-ES"/>
        </w:rPr>
        <w:t>La observación directa del/la profesor/a en clase mientras los alumnos trabajan de</w:t>
      </w: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 </w:t>
      </w:r>
      <w:r w:rsidRPr="000920D4">
        <w:rPr>
          <w:rFonts w:ascii="Cambria" w:eastAsia="MS Mincho" w:hAnsi="Cambria" w:cs="Times New Roman"/>
          <w:sz w:val="24"/>
          <w:szCs w:val="24"/>
          <w:lang w:val="es-ES_tradnl" w:eastAsia="es-ES"/>
        </w:rPr>
        <w:t>forma individual, en equipo, participan en discusiones, etc. Estas observaciones</w:t>
      </w: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 </w:t>
      </w:r>
      <w:r w:rsidRPr="000920D4">
        <w:rPr>
          <w:rFonts w:ascii="Cambria" w:eastAsia="MS Mincho" w:hAnsi="Cambria" w:cs="Times New Roman"/>
          <w:sz w:val="24"/>
          <w:szCs w:val="24"/>
          <w:lang w:val="es-ES_tradnl" w:eastAsia="es-ES"/>
        </w:rPr>
        <w:t>quedarán recogidas en el cuaderno del profesor.</w:t>
      </w:r>
    </w:p>
    <w:p w14:paraId="78E96071" w14:textId="77777777" w:rsidR="00807445" w:rsidRPr="000920D4" w:rsidRDefault="00807445" w:rsidP="0080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14:paraId="2C25C703" w14:textId="77777777" w:rsidR="00807445" w:rsidRPr="000920D4" w:rsidRDefault="00807445" w:rsidP="00807445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0920D4"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El cuaderno de trabajo contendrá la realización de las actividades propuestas, así como cualquier tipo de material entregado por el profesor. </w:t>
      </w:r>
    </w:p>
    <w:p w14:paraId="40509096" w14:textId="77777777" w:rsidR="00807445" w:rsidRDefault="00807445" w:rsidP="00807445">
      <w:pPr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0920D4">
        <w:rPr>
          <w:rFonts w:ascii="Cambria" w:eastAsia="MS Mincho" w:hAnsi="Cambria" w:cs="Times New Roman"/>
          <w:sz w:val="24"/>
          <w:szCs w:val="24"/>
          <w:lang w:val="es-ES_tradnl" w:eastAsia="es-ES"/>
        </w:rPr>
        <w:t>La realización de trabajos sobre los documentales y películas propuestos en clase. El material audiovisual servirá de apoyo a los contenidos conceptuales que se desarrollarán de forma paralela en las unidades didácticas.</w:t>
      </w:r>
    </w:p>
    <w:p w14:paraId="6DC7A3CE" w14:textId="77777777" w:rsidR="00807445" w:rsidRPr="000920D4" w:rsidRDefault="00807445" w:rsidP="00807445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0920D4">
        <w:rPr>
          <w:rFonts w:ascii="Cambria" w:eastAsia="MS Mincho" w:hAnsi="Cambria" w:cs="Times New Roman"/>
          <w:sz w:val="24"/>
          <w:szCs w:val="24"/>
          <w:lang w:val="es-ES_tradnl" w:eastAsia="es-ES"/>
        </w:rPr>
        <w:t>Criterios de Calificación</w:t>
      </w:r>
    </w:p>
    <w:p w14:paraId="1EE40375" w14:textId="77777777" w:rsidR="00807445" w:rsidRPr="000920D4" w:rsidRDefault="00807445" w:rsidP="00807445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14:paraId="2C656F74" w14:textId="77777777" w:rsidR="00807445" w:rsidRPr="000920D4" w:rsidRDefault="00807445" w:rsidP="00807445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0920D4">
        <w:rPr>
          <w:rFonts w:ascii="Cambria" w:eastAsia="MS Mincho" w:hAnsi="Cambria" w:cs="Times New Roman"/>
          <w:sz w:val="24"/>
          <w:szCs w:val="24"/>
          <w:lang w:val="es-ES_tradnl" w:eastAsia="es-ES"/>
        </w:rPr>
        <w:t>40% Trabajo sobre alguna de las películas/documentales o algún tema específico propuesto en clase</w:t>
      </w: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 y/o correcto seguimiento y elaboración del cuaderno de clase.</w:t>
      </w:r>
    </w:p>
    <w:p w14:paraId="4A7187B6" w14:textId="77777777" w:rsidR="00807445" w:rsidRDefault="00807445" w:rsidP="00807445">
      <w:pPr>
        <w:spacing w:after="0" w:line="240" w:lineRule="auto"/>
        <w:rPr>
          <w:rFonts w:ascii="Cambria" w:eastAsia="MS Mincho" w:hAnsi="Cambria" w:cs="Times New Roman"/>
          <w:sz w:val="23"/>
          <w:szCs w:val="24"/>
          <w:lang w:val="es-ES_tradnl" w:eastAsia="es-ES"/>
        </w:rPr>
      </w:pPr>
      <w:r w:rsidRPr="000920D4">
        <w:rPr>
          <w:rFonts w:ascii="Cambria" w:eastAsia="MS Mincho" w:hAnsi="Cambria" w:cs="Times New Roman"/>
          <w:sz w:val="24"/>
          <w:szCs w:val="24"/>
          <w:lang w:val="es-ES_tradnl" w:eastAsia="es-ES"/>
        </w:rPr>
        <w:t>30% Realización de las actividades de clase</w:t>
      </w:r>
      <w:bookmarkStart w:id="0" w:name="page15"/>
      <w:bookmarkEnd w:id="0"/>
      <w:r>
        <w:rPr>
          <w:rFonts w:ascii="Cambria" w:eastAsia="MS Mincho" w:hAnsi="Cambria" w:cs="Times New Roman"/>
          <w:sz w:val="23"/>
          <w:szCs w:val="24"/>
          <w:lang w:val="es-ES_tradnl" w:eastAsia="es-ES"/>
        </w:rPr>
        <w:t>.</w:t>
      </w:r>
    </w:p>
    <w:p w14:paraId="00703167" w14:textId="77777777" w:rsidR="00807445" w:rsidRPr="000920D4" w:rsidRDefault="00807445" w:rsidP="00807445">
      <w:pPr>
        <w:spacing w:after="0" w:line="240" w:lineRule="auto"/>
        <w:rPr>
          <w:rFonts w:ascii="Cambria" w:eastAsia="MS Mincho" w:hAnsi="Cambria" w:cs="Times New Roman"/>
          <w:sz w:val="23"/>
          <w:szCs w:val="24"/>
          <w:lang w:val="es-ES_tradnl" w:eastAsia="es-ES"/>
        </w:rPr>
      </w:pPr>
      <w:r w:rsidRPr="000920D4">
        <w:rPr>
          <w:rFonts w:ascii="Cambria" w:eastAsia="MS Mincho" w:hAnsi="Cambria" w:cs="Times New Roman"/>
          <w:sz w:val="24"/>
          <w:szCs w:val="24"/>
          <w:lang w:val="es-ES_tradnl" w:eastAsia="es-ES"/>
        </w:rPr>
        <w:t>30% Actitud positiva que incluye: traer el material necesario para la asignatura (responsabilidad), respeto, colaboración, interés, etc.</w:t>
      </w:r>
    </w:p>
    <w:p w14:paraId="6B23FF8D" w14:textId="77777777" w:rsidR="00807445" w:rsidRPr="000920D4" w:rsidRDefault="00807445" w:rsidP="00807445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14:paraId="5F0FBAD5" w14:textId="77777777" w:rsidR="00807445" w:rsidRPr="000920D4" w:rsidRDefault="00807445" w:rsidP="00807445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0920D4">
        <w:rPr>
          <w:rFonts w:ascii="Cambria" w:eastAsia="MS Mincho" w:hAnsi="Cambria" w:cs="Times New Roman"/>
          <w:sz w:val="24"/>
          <w:szCs w:val="24"/>
          <w:lang w:val="es-ES_tradnl" w:eastAsia="es-ES"/>
        </w:rPr>
        <w:t>Recuperación de evaluaciones anteriores</w:t>
      </w:r>
    </w:p>
    <w:p w14:paraId="797F776F" w14:textId="77777777" w:rsidR="00807445" w:rsidRPr="000920D4" w:rsidRDefault="00807445" w:rsidP="00807445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14:paraId="2A15D968" w14:textId="77777777" w:rsidR="00807445" w:rsidRDefault="00807445" w:rsidP="00807445">
      <w:pPr>
        <w:spacing w:after="0" w:line="240" w:lineRule="auto"/>
        <w:ind w:right="20"/>
        <w:jc w:val="both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0920D4">
        <w:rPr>
          <w:rFonts w:ascii="Cambria" w:eastAsia="MS Mincho" w:hAnsi="Cambria" w:cs="Times New Roman"/>
          <w:sz w:val="24"/>
          <w:szCs w:val="24"/>
          <w:lang w:val="es-ES_tradnl" w:eastAsia="es-ES"/>
        </w:rPr>
        <w:t>Se realizará una evaluación continua; no obstante, para aquellos alumnos que no</w:t>
      </w: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 </w:t>
      </w:r>
      <w:r w:rsidRPr="000920D4">
        <w:rPr>
          <w:rFonts w:ascii="Cambria" w:eastAsia="MS Mincho" w:hAnsi="Cambria" w:cs="Times New Roman"/>
          <w:sz w:val="24"/>
          <w:szCs w:val="24"/>
          <w:lang w:val="es-ES_tradnl" w:eastAsia="es-ES"/>
        </w:rPr>
        <w:t>alcancen los objetivos específicos en la evaluación final ordinaria.</w:t>
      </w: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 </w:t>
      </w:r>
    </w:p>
    <w:p w14:paraId="23423CD4" w14:textId="77777777" w:rsidR="00807445" w:rsidRDefault="00807445" w:rsidP="00807445">
      <w:r w:rsidRPr="000920D4">
        <w:rPr>
          <w:rFonts w:ascii="Cambria" w:eastAsia="MS Mincho" w:hAnsi="Cambria" w:cs="Times New Roman"/>
          <w:sz w:val="24"/>
          <w:szCs w:val="24"/>
          <w:lang w:val="es-ES_tradnl" w:eastAsia="es-ES"/>
        </w:rPr>
        <w:t>Se les propondrá la elaboración de algún trabajo o lectura que deberá ser presentada en las fechas indicadas para la prueba extraordinaria</w:t>
      </w: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>.</w:t>
      </w:r>
    </w:p>
    <w:sectPr w:rsidR="008074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445"/>
    <w:rsid w:val="00190375"/>
    <w:rsid w:val="00807445"/>
    <w:rsid w:val="009C5A5C"/>
    <w:rsid w:val="00B2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BCC15"/>
  <w15:chartTrackingRefBased/>
  <w15:docId w15:val="{B4EE77BB-F08C-42FC-9217-78011677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roberto.lazpitalopez</dc:creator>
  <cp:keywords/>
  <dc:description/>
  <cp:lastModifiedBy>roberto.lazpitalopez</cp:lastModifiedBy>
  <cp:revision>2</cp:revision>
  <dcterms:created xsi:type="dcterms:W3CDTF">2020-05-10T11:49:00Z</dcterms:created>
  <dcterms:modified xsi:type="dcterms:W3CDTF">2020-05-10T12:00:00Z</dcterms:modified>
</cp:coreProperties>
</file>