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1C" w:rsidRPr="0037726F" w:rsidRDefault="0042471C" w:rsidP="0037726F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37726F">
        <w:rPr>
          <w:rFonts w:ascii="Arial" w:hAnsi="Arial" w:cs="Arial"/>
          <w:b/>
          <w:color w:val="FF0000"/>
          <w:sz w:val="24"/>
          <w:szCs w:val="24"/>
          <w:u w:val="single"/>
        </w:rPr>
        <w:t>EXAMEN PRUEBAS LIBRES DEL MÓDULO FUNDAMENTOS BIOLÓGICOS Y BASES DEL ACONDICIONAMIENTO FÍSICO:</w:t>
      </w:r>
    </w:p>
    <w:p w:rsidR="0042471C" w:rsidRPr="0037726F" w:rsidRDefault="0042471C" w:rsidP="003772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726F">
        <w:rPr>
          <w:rFonts w:ascii="Arial" w:hAnsi="Arial" w:cs="Arial"/>
          <w:i/>
          <w:sz w:val="24"/>
          <w:szCs w:val="24"/>
          <w:u w:val="single"/>
        </w:rPr>
        <w:t>Examen teórico: (10 puntos)</w:t>
      </w:r>
    </w:p>
    <w:p w:rsidR="003B6836" w:rsidRDefault="0042471C" w:rsidP="0037726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20 preguntas cortas sobre los contenidos del módulo, publicados en</w:t>
      </w:r>
      <w:r w:rsidR="009F10DD" w:rsidRPr="0037726F">
        <w:rPr>
          <w:rFonts w:ascii="Arial" w:hAnsi="Arial" w:cs="Arial"/>
          <w:sz w:val="24"/>
          <w:szCs w:val="24"/>
        </w:rPr>
        <w:t xml:space="preserve"> el </w:t>
      </w:r>
      <w:r w:rsidRPr="0037726F">
        <w:rPr>
          <w:rFonts w:ascii="Arial" w:hAnsi="Arial" w:cs="Arial"/>
          <w:sz w:val="24"/>
          <w:szCs w:val="24"/>
        </w:rPr>
        <w:t>Real Decreto 1262/1997, de 24 de julio, por el que se establece el Currículo del ciclo formativo de grado superior correspondiente al título de Técnico superior en Animación de Actividades Físicas y Deportivas.</w:t>
      </w:r>
    </w:p>
    <w:p w:rsidR="003B6836" w:rsidRPr="003B6836" w:rsidRDefault="003B6836" w:rsidP="003B6836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FD441C" w:rsidRPr="0037726F" w:rsidRDefault="005B7213" w:rsidP="0037726F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7726F">
        <w:rPr>
          <w:rFonts w:ascii="Arial" w:hAnsi="Arial" w:cs="Arial"/>
          <w:b/>
          <w:color w:val="FF0000"/>
          <w:sz w:val="24"/>
          <w:szCs w:val="24"/>
          <w:u w:val="single"/>
        </w:rPr>
        <w:t>EXAMEN PRUEBAS LIBRES DEL MÓDULO SALVAMENTO ACUÁTICO Y PRIMEROS AUXILIOS:</w:t>
      </w:r>
    </w:p>
    <w:p w:rsidR="005B7213" w:rsidRPr="0037726F" w:rsidRDefault="005B7213" w:rsidP="0037726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i/>
          <w:sz w:val="24"/>
          <w:szCs w:val="24"/>
          <w:u w:val="single"/>
        </w:rPr>
        <w:t xml:space="preserve">Examen </w:t>
      </w:r>
      <w:r w:rsidR="007A4514" w:rsidRPr="0037726F">
        <w:rPr>
          <w:rFonts w:ascii="Arial" w:hAnsi="Arial" w:cs="Arial"/>
          <w:i/>
          <w:sz w:val="24"/>
          <w:szCs w:val="24"/>
          <w:u w:val="single"/>
        </w:rPr>
        <w:t>teórico: (5 puntos)</w:t>
      </w:r>
      <w:r w:rsidR="009025C6" w:rsidRPr="0037726F">
        <w:rPr>
          <w:rFonts w:ascii="Arial" w:hAnsi="Arial" w:cs="Arial"/>
          <w:sz w:val="24"/>
          <w:szCs w:val="24"/>
        </w:rPr>
        <w:t xml:space="preserve"> sobre los contenidos del módulo, publicados en el Real Decreto 1262/1997, de 24 de julio, por el que se establece el Currículo del ciclo formativo de grado superior correspondiente al título de Técnico superior en Animación de Actividades Físicas y Deportivas.</w:t>
      </w:r>
    </w:p>
    <w:p w:rsidR="005B7213" w:rsidRPr="0037726F" w:rsidRDefault="005B7213" w:rsidP="0037726F">
      <w:pPr>
        <w:pStyle w:val="Prrafodelista"/>
        <w:numPr>
          <w:ilvl w:val="1"/>
          <w:numId w:val="2"/>
        </w:numPr>
        <w:ind w:firstLine="12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60 preguntas tipo test de salvamento acuático (3 puntos)</w:t>
      </w:r>
    </w:p>
    <w:p w:rsidR="005B7213" w:rsidRPr="0037726F" w:rsidRDefault="005B7213" w:rsidP="0037726F">
      <w:pPr>
        <w:pStyle w:val="Prrafodelista"/>
        <w:numPr>
          <w:ilvl w:val="1"/>
          <w:numId w:val="2"/>
        </w:numPr>
        <w:ind w:firstLine="12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4 preguntas cortas de primeros auxilios (2 puntos)</w:t>
      </w:r>
    </w:p>
    <w:p w:rsidR="005B7213" w:rsidRPr="0037726F" w:rsidRDefault="005B7213" w:rsidP="003772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726F">
        <w:rPr>
          <w:rFonts w:ascii="Arial" w:hAnsi="Arial" w:cs="Arial"/>
          <w:i/>
          <w:sz w:val="24"/>
          <w:szCs w:val="24"/>
          <w:u w:val="single"/>
        </w:rPr>
        <w:t>Pruebas prácticas: (5 puntos)</w:t>
      </w:r>
    </w:p>
    <w:p w:rsidR="005B7213" w:rsidRPr="0037726F" w:rsidRDefault="005B7213" w:rsidP="0037726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25 m apnea.</w:t>
      </w:r>
    </w:p>
    <w:p w:rsidR="005B7213" w:rsidRPr="0037726F" w:rsidRDefault="005B7213" w:rsidP="0037726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100 m libres en menos de 1’50”</w:t>
      </w:r>
    </w:p>
    <w:p w:rsidR="005B7213" w:rsidRPr="0037726F" w:rsidRDefault="005B7213" w:rsidP="0037726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300 m aletas en menos de 6’</w:t>
      </w:r>
    </w:p>
    <w:p w:rsidR="005B7213" w:rsidRPr="0037726F" w:rsidRDefault="005B7213" w:rsidP="0037726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100 m ( 50 m libres +50  m remolque maniquí) en menos de 3’30”</w:t>
      </w:r>
    </w:p>
    <w:p w:rsidR="005B7213" w:rsidRPr="0037726F" w:rsidRDefault="005B7213" w:rsidP="0037726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300 m vestido en menos de 9’</w:t>
      </w:r>
    </w:p>
    <w:p w:rsidR="005B7213" w:rsidRPr="0037726F" w:rsidRDefault="005B7213" w:rsidP="0037726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100 m remolque cambiando de estilo cada 25 m, en menos de 4’</w:t>
      </w:r>
    </w:p>
    <w:p w:rsidR="00EC0FA8" w:rsidRPr="0037726F" w:rsidRDefault="00EC0FA8" w:rsidP="0037726F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7726F">
        <w:rPr>
          <w:rFonts w:ascii="Arial" w:hAnsi="Arial" w:cs="Arial"/>
          <w:b/>
          <w:i/>
          <w:sz w:val="24"/>
          <w:szCs w:val="24"/>
        </w:rPr>
        <w:t>NOTA IMPORTANTE: SE DEBERÁ APROBAR LAS 2 PARTES DEL EXAMEN TEÓRICO (SALVAMENTO ACUÁTICO Y PRIMEROS AUXILIOS, Y SUPERAR TODAS LAS PRUEBAS PRÁCTICAS). CADA ASPIRANTE TENDRÁ UN MÁXIMO DE 2 INTENTOS POR CADA PRUEBA.</w:t>
      </w:r>
    </w:p>
    <w:p w:rsidR="005B7213" w:rsidRPr="0037726F" w:rsidRDefault="005B7213" w:rsidP="0037726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726F">
        <w:rPr>
          <w:rFonts w:ascii="Arial" w:hAnsi="Arial" w:cs="Arial"/>
          <w:b/>
          <w:bCs/>
          <w:sz w:val="24"/>
          <w:szCs w:val="24"/>
          <w:u w:val="single"/>
        </w:rPr>
        <w:t>100 METROS LIBRES</w:t>
      </w:r>
      <w:r w:rsidRPr="0037726F">
        <w:rPr>
          <w:rFonts w:ascii="Arial" w:hAnsi="Arial" w:cs="Arial"/>
          <w:b/>
          <w:bCs/>
          <w:sz w:val="24"/>
          <w:szCs w:val="24"/>
        </w:rPr>
        <w:tab/>
      </w:r>
      <w:r w:rsidRPr="0037726F">
        <w:rPr>
          <w:rFonts w:ascii="Arial" w:hAnsi="Arial" w:cs="Arial"/>
          <w:b/>
          <w:bCs/>
          <w:sz w:val="24"/>
          <w:szCs w:val="24"/>
        </w:rPr>
        <w:tab/>
      </w:r>
      <w:r w:rsidRPr="0037726F">
        <w:rPr>
          <w:rFonts w:ascii="Arial" w:hAnsi="Arial" w:cs="Arial"/>
          <w:b/>
          <w:bCs/>
          <w:sz w:val="24"/>
          <w:szCs w:val="24"/>
        </w:rPr>
        <w:tab/>
      </w:r>
      <w:r w:rsidRPr="0037726F">
        <w:rPr>
          <w:rFonts w:ascii="Arial" w:hAnsi="Arial" w:cs="Arial"/>
          <w:b/>
          <w:bCs/>
          <w:sz w:val="24"/>
          <w:szCs w:val="24"/>
        </w:rPr>
        <w:tab/>
      </w:r>
      <w:r w:rsidRPr="0037726F">
        <w:rPr>
          <w:rFonts w:ascii="Arial" w:hAnsi="Arial" w:cs="Arial"/>
          <w:b/>
          <w:sz w:val="24"/>
          <w:szCs w:val="24"/>
          <w:u w:val="single"/>
        </w:rPr>
        <w:t>APNEA</w:t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</w:r>
      <w:r w:rsidRPr="0037726F">
        <w:rPr>
          <w:rFonts w:ascii="Arial" w:hAnsi="Arial" w:cs="Arial"/>
          <w:sz w:val="24"/>
          <w:szCs w:val="24"/>
        </w:rPr>
        <w:tab/>
        <w:t>Apto……………….10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726F">
        <w:rPr>
          <w:rFonts w:ascii="Arial" w:hAnsi="Arial" w:cs="Arial"/>
          <w:sz w:val="24"/>
          <w:szCs w:val="24"/>
        </w:rPr>
        <w:t>1,15…………….</w:t>
      </w:r>
      <w:r w:rsidRPr="0037726F">
        <w:rPr>
          <w:rFonts w:ascii="Arial" w:hAnsi="Arial" w:cs="Arial"/>
          <w:sz w:val="24"/>
          <w:szCs w:val="24"/>
        </w:rPr>
        <w:tab/>
        <w:t>10</w:t>
      </w:r>
    </w:p>
    <w:p w:rsidR="007A4514" w:rsidRPr="0037726F" w:rsidRDefault="007A4514" w:rsidP="0037726F">
      <w:pPr>
        <w:widowControl w:val="0"/>
        <w:tabs>
          <w:tab w:val="decimal" w:pos="19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1,20…………….</w:t>
      </w:r>
      <w:r w:rsidRPr="0037726F">
        <w:rPr>
          <w:rFonts w:ascii="Arial" w:hAnsi="Arial" w:cs="Arial"/>
          <w:sz w:val="24"/>
          <w:szCs w:val="24"/>
        </w:rPr>
        <w:tab/>
        <w:t>9</w:t>
      </w:r>
    </w:p>
    <w:p w:rsidR="007A4514" w:rsidRPr="0037726F" w:rsidRDefault="007A4514" w:rsidP="0037726F">
      <w:pPr>
        <w:widowControl w:val="0"/>
        <w:tabs>
          <w:tab w:val="decimal" w:pos="19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1,25…………….</w:t>
      </w:r>
      <w:r w:rsidRPr="0037726F">
        <w:rPr>
          <w:rFonts w:ascii="Arial" w:hAnsi="Arial" w:cs="Arial"/>
          <w:sz w:val="24"/>
          <w:szCs w:val="24"/>
        </w:rPr>
        <w:tab/>
        <w:t>8</w:t>
      </w:r>
    </w:p>
    <w:p w:rsidR="007A4514" w:rsidRPr="0037726F" w:rsidRDefault="007A4514" w:rsidP="0037726F">
      <w:pPr>
        <w:widowControl w:val="0"/>
        <w:tabs>
          <w:tab w:val="decimal" w:pos="19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1,35…………….</w:t>
      </w:r>
      <w:r w:rsidRPr="0037726F">
        <w:rPr>
          <w:rFonts w:ascii="Arial" w:hAnsi="Arial" w:cs="Arial"/>
          <w:sz w:val="24"/>
          <w:szCs w:val="24"/>
        </w:rPr>
        <w:tab/>
        <w:t>7</w:t>
      </w:r>
    </w:p>
    <w:p w:rsidR="007A4514" w:rsidRPr="0037726F" w:rsidRDefault="007A4514" w:rsidP="0037726F">
      <w:pPr>
        <w:widowControl w:val="0"/>
        <w:tabs>
          <w:tab w:val="decimal" w:pos="19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1,45…………….</w:t>
      </w:r>
      <w:r w:rsidRPr="0037726F">
        <w:rPr>
          <w:rFonts w:ascii="Arial" w:hAnsi="Arial" w:cs="Arial"/>
          <w:sz w:val="24"/>
          <w:szCs w:val="24"/>
        </w:rPr>
        <w:tab/>
        <w:t>6</w:t>
      </w:r>
    </w:p>
    <w:p w:rsidR="007A4514" w:rsidRPr="0037726F" w:rsidRDefault="007A4514" w:rsidP="0037726F">
      <w:pPr>
        <w:widowControl w:val="0"/>
        <w:tabs>
          <w:tab w:val="decimal" w:pos="19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lastRenderedPageBreak/>
        <w:t>1,50…………….</w:t>
      </w:r>
      <w:r w:rsidRPr="0037726F">
        <w:rPr>
          <w:rFonts w:ascii="Arial" w:hAnsi="Arial" w:cs="Arial"/>
          <w:sz w:val="24"/>
          <w:szCs w:val="24"/>
        </w:rPr>
        <w:tab/>
        <w:t>5</w:t>
      </w:r>
    </w:p>
    <w:p w:rsidR="007A4514" w:rsidRPr="0037726F" w:rsidRDefault="007A4514" w:rsidP="0037726F">
      <w:pPr>
        <w:widowControl w:val="0"/>
        <w:tabs>
          <w:tab w:val="decimal" w:pos="19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7726F">
        <w:rPr>
          <w:rFonts w:ascii="Arial" w:hAnsi="Arial" w:cs="Arial"/>
          <w:b/>
          <w:bCs/>
          <w:sz w:val="24"/>
          <w:szCs w:val="24"/>
          <w:u w:val="single"/>
        </w:rPr>
        <w:t>300 METROS ALETAS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3,30...................... 10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4 ............................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9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4,30 .......................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8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5 ............................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7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5,30 .......................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6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6............................. 5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726F">
        <w:rPr>
          <w:rFonts w:ascii="Arial" w:hAnsi="Arial" w:cs="Arial"/>
          <w:b/>
          <w:sz w:val="24"/>
          <w:szCs w:val="24"/>
          <w:u w:val="single"/>
        </w:rPr>
        <w:t>100 METROS (50 m libres+50 remolque)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1,40 .......................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10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2 ............................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9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2,20 .......................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8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2,50 .......................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7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3,10 .......................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6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3,30 .......................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5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7726F">
        <w:rPr>
          <w:rFonts w:ascii="Arial" w:hAnsi="Arial" w:cs="Arial"/>
          <w:b/>
          <w:bCs/>
          <w:sz w:val="24"/>
          <w:szCs w:val="24"/>
          <w:u w:val="single"/>
        </w:rPr>
        <w:t xml:space="preserve">300 METROS VESTIDO </w:t>
      </w:r>
      <w:r w:rsidRPr="0037726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4,30 ......................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10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5,00 ........................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9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5,30 ........................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8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6,30 ........................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7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7,30 ........................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6</w:t>
      </w:r>
    </w:p>
    <w:p w:rsidR="007A4514" w:rsidRPr="0037726F" w:rsidRDefault="007A4514" w:rsidP="003772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7726F">
        <w:rPr>
          <w:rFonts w:ascii="Arial" w:hAnsi="Arial" w:cs="Arial"/>
          <w:sz w:val="24"/>
          <w:szCs w:val="24"/>
        </w:rPr>
        <w:t>9 .............................</w:t>
      </w:r>
      <w:proofErr w:type="gramEnd"/>
      <w:r w:rsidRPr="0037726F">
        <w:rPr>
          <w:rFonts w:ascii="Arial" w:hAnsi="Arial" w:cs="Arial"/>
          <w:sz w:val="24"/>
          <w:szCs w:val="24"/>
        </w:rPr>
        <w:t xml:space="preserve"> 5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7726F">
        <w:rPr>
          <w:rFonts w:ascii="Arial" w:hAnsi="Arial" w:cs="Arial"/>
          <w:b/>
          <w:bCs/>
          <w:sz w:val="24"/>
          <w:szCs w:val="24"/>
          <w:u w:val="single"/>
        </w:rPr>
        <w:t>100 METROS REMOLQUE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2 minutos…………10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2,30……………….. 9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3,00……………….. 8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3,20……………….. 7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3,40……………….. 6</w:t>
      </w:r>
    </w:p>
    <w:p w:rsidR="007A4514" w:rsidRPr="0037726F" w:rsidRDefault="007A4514" w:rsidP="0037726F">
      <w:pPr>
        <w:widowControl w:val="0"/>
        <w:tabs>
          <w:tab w:val="decimal" w:pos="540"/>
          <w:tab w:val="decimal" w:pos="20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4,00……………….. 5</w:t>
      </w:r>
    </w:p>
    <w:p w:rsidR="005B7213" w:rsidRPr="0037726F" w:rsidRDefault="005B7213" w:rsidP="0037726F">
      <w:pPr>
        <w:jc w:val="both"/>
        <w:rPr>
          <w:rFonts w:ascii="Arial" w:hAnsi="Arial" w:cs="Arial"/>
          <w:sz w:val="24"/>
          <w:szCs w:val="24"/>
        </w:rPr>
      </w:pPr>
    </w:p>
    <w:p w:rsidR="009025C6" w:rsidRPr="0037726F" w:rsidRDefault="009025C6" w:rsidP="0037726F">
      <w:pPr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.</w:t>
      </w:r>
    </w:p>
    <w:p w:rsidR="009025C6" w:rsidRPr="0037726F" w:rsidRDefault="009025C6" w:rsidP="0037726F">
      <w:pPr>
        <w:jc w:val="center"/>
        <w:rPr>
          <w:rFonts w:ascii="Arial" w:hAnsi="Arial" w:cs="Arial"/>
          <w:b/>
          <w:caps/>
          <w:color w:val="FF0000"/>
          <w:sz w:val="24"/>
          <w:szCs w:val="24"/>
          <w:u w:val="single"/>
        </w:rPr>
      </w:pPr>
      <w:r w:rsidRPr="0037726F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>Módulo profesional 10: Actividades físicas para personas con discapacidad.</w:t>
      </w:r>
    </w:p>
    <w:p w:rsidR="009025C6" w:rsidRPr="0037726F" w:rsidRDefault="009025C6" w:rsidP="003772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726F">
        <w:rPr>
          <w:rFonts w:ascii="Arial" w:hAnsi="Arial" w:cs="Arial"/>
          <w:sz w:val="24"/>
          <w:szCs w:val="24"/>
        </w:rPr>
        <w:t>Capacidades terminales: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10.1 Analizar las características de las personas con disminución física, psíquica y sensorial con respecto a la actividad físico-deportiva. </w:t>
      </w:r>
    </w:p>
    <w:p w:rsidR="009025C6" w:rsidRPr="0037726F" w:rsidRDefault="009025C6" w:rsidP="0037726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726F">
        <w:rPr>
          <w:rFonts w:ascii="Arial" w:eastAsia="Times New Roman" w:hAnsi="Arial" w:cs="Arial"/>
          <w:sz w:val="24"/>
          <w:szCs w:val="24"/>
        </w:rPr>
        <w:lastRenderedPageBreak/>
        <w:t xml:space="preserve">10.2 Analizar las condiciones de un espacio determinado con el fin de proponer adaptaciones que den solución a posibles barreras arquitectónicas.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10.3 Concretar actividades teniendo en cuenta las adaptaciones necesarias para su práctica por personas con discapacidades. </w:t>
      </w:r>
    </w:p>
    <w:p w:rsidR="009025C6" w:rsidRPr="0037726F" w:rsidRDefault="009025C6" w:rsidP="0037726F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726F">
        <w:rPr>
          <w:rFonts w:ascii="Arial" w:eastAsia="Times New Roman" w:hAnsi="Arial" w:cs="Arial"/>
          <w:sz w:val="24"/>
          <w:szCs w:val="24"/>
        </w:rPr>
        <w:t>Criterios de evaluación: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  <w:i/>
        </w:rPr>
      </w:pPr>
      <w:r w:rsidRPr="0037726F">
        <w:rPr>
          <w:rFonts w:ascii="Arial" w:hAnsi="Arial" w:cs="Arial"/>
          <w:i/>
        </w:rPr>
        <w:tab/>
        <w:t>En relación con la capacidad terminal 10.1: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 - Discriminar los casos en los que, por exceso de riesgo, por exceder de su competencia o por ser específicos de otros profesionales, no debe intervenir autónomamente.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Describir las características más relevantes de los diferentes tipos de disminución.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Enumerar los diferentes sistemas de clasificación y los criterios de valoración médico-deportiva.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Indicar las especificidades de la adaptación al esfuerzo, calentamiento y recuperación de las personas con algún tipo de disminución, así como las contraindicaciones para la práctica de actividad física y/o deportiva.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Señalar los aspectos y motivaciones singulares a considerar en la animación con discapacitados.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Ante un supuesto informe donde se definan adecuadamente las características de una persona física, psíquica o sensorialmente discapacitada, así como las recomendaciones y contraindicaciones de práctica de AFD: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* Indicar sus posibilidades de movimiento autónomo y/o asistido.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* Indicar los cuidados específicos necesarios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* Indicar riesgos potenciales y la manera de solventar las diferentes emergencias que se pueden presentar.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  <w:i/>
        </w:rPr>
      </w:pPr>
      <w:r w:rsidRPr="0037726F">
        <w:rPr>
          <w:rFonts w:ascii="Arial" w:hAnsi="Arial" w:cs="Arial"/>
          <w:i/>
        </w:rPr>
        <w:lastRenderedPageBreak/>
        <w:tab/>
        <w:t>En relación con la capacidad terminal 10.2</w:t>
      </w:r>
    </w:p>
    <w:p w:rsidR="009025C6" w:rsidRPr="0037726F" w:rsidRDefault="009025C6" w:rsidP="0037726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726F">
        <w:rPr>
          <w:rFonts w:ascii="Arial" w:eastAsia="Times New Roman" w:hAnsi="Arial" w:cs="Arial"/>
          <w:sz w:val="24"/>
          <w:szCs w:val="24"/>
        </w:rPr>
        <w:t xml:space="preserve">- Indicar los aspectos más significativos de la legislación vigente sobre barreras arquitectónicas. </w:t>
      </w:r>
    </w:p>
    <w:p w:rsidR="009025C6" w:rsidRPr="0037726F" w:rsidRDefault="009025C6" w:rsidP="0037726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726F">
        <w:rPr>
          <w:rFonts w:ascii="Arial" w:eastAsia="Times New Roman" w:hAnsi="Arial" w:cs="Arial"/>
          <w:sz w:val="24"/>
          <w:szCs w:val="24"/>
        </w:rPr>
        <w:t xml:space="preserve">- En un supuesto escenario de práctica de determinadas actividades físicas debidamente caracterizadas, elaborar un informe donde se describan las barreras arquitectónicas detectadas. </w:t>
      </w:r>
    </w:p>
    <w:p w:rsidR="009025C6" w:rsidRPr="0037726F" w:rsidRDefault="009025C6" w:rsidP="0037726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726F">
        <w:rPr>
          <w:rFonts w:ascii="Arial" w:eastAsia="Times New Roman" w:hAnsi="Arial" w:cs="Arial"/>
          <w:sz w:val="24"/>
          <w:szCs w:val="24"/>
        </w:rPr>
        <w:t xml:space="preserve">-En situaciones supuestas en las que existan barreras arquitectónicas, exponer las adaptaciones requeridas para que las personas discapacitadas alcancen los objetivos previstos.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  <w:i/>
        </w:rPr>
      </w:pPr>
      <w:r w:rsidRPr="0037726F">
        <w:rPr>
          <w:rFonts w:ascii="Arial" w:hAnsi="Arial" w:cs="Arial"/>
          <w:i/>
        </w:rPr>
        <w:tab/>
        <w:t>En relación con la capacidad terminal 10.3: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Ante una actividad previamente planificada, modificar aquellos aspectos imprescindibles para que los participantes con disminuciones puedan acceder a ellas.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En un supuesto en el que se definan las características de un grupo con personas discapacitadas y el tipo de actividad que han de realizar, elegir el escenario y el material detallando sus características y posibilidades . </w:t>
      </w:r>
    </w:p>
    <w:p w:rsidR="009025C6" w:rsidRPr="0037726F" w:rsidRDefault="009025C6" w:rsidP="0037726F">
      <w:pPr>
        <w:pStyle w:val="NormalWeb"/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 xml:space="preserve">- Identificar las posibilidades de intervención de organismos o entidades en la organización de AFD adaptadas. </w:t>
      </w:r>
    </w:p>
    <w:p w:rsidR="009025C6" w:rsidRPr="0037726F" w:rsidRDefault="009025C6" w:rsidP="0037726F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>Sistema de evaluación</w:t>
      </w:r>
    </w:p>
    <w:p w:rsidR="009025C6" w:rsidRPr="0037726F" w:rsidRDefault="009025C6" w:rsidP="0037726F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>La evaluación se llevará a cabo mediante un único examen escrito en el que se deberá alcanzar una nota mínima de 5 puntos para obtener una calificación positiva.</w:t>
      </w:r>
    </w:p>
    <w:p w:rsidR="009025C6" w:rsidRPr="0037726F" w:rsidRDefault="009025C6" w:rsidP="0037726F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>Tipo de prueba de evaluación</w:t>
      </w:r>
    </w:p>
    <w:p w:rsidR="009025C6" w:rsidRPr="0037726F" w:rsidRDefault="009025C6" w:rsidP="0037726F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37726F">
        <w:rPr>
          <w:rFonts w:ascii="Arial" w:hAnsi="Arial" w:cs="Arial"/>
        </w:rPr>
        <w:t>El examen escrito constará de: a) preguntas tipo test con tres opciones de respuesta, en las que penalizarán los fallos; b) preguntas cortas; y c) supuestos teórico prácticos.</w:t>
      </w:r>
    </w:p>
    <w:p w:rsidR="007B40EF" w:rsidRPr="0037726F" w:rsidRDefault="007B40EF" w:rsidP="003B6836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7B40EF" w:rsidRPr="007B40EF" w:rsidRDefault="007B40EF" w:rsidP="003772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B40E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EXAMEN PRUEBAS LIBRES DEL MODULO ACTIVIDADES FISICAS Y DEPORTIVAS DE EQUIPO.</w:t>
      </w:r>
    </w:p>
    <w:p w:rsidR="007B40EF" w:rsidRPr="007B40EF" w:rsidRDefault="007B40EF" w:rsidP="00377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40EF" w:rsidRPr="007B40EF" w:rsidRDefault="007B40EF" w:rsidP="0037726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B40EF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Examen teórico: (10 puntos).</w:t>
      </w:r>
    </w:p>
    <w:p w:rsidR="007B40EF" w:rsidRPr="007B40EF" w:rsidRDefault="007B40EF" w:rsidP="00377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40EF" w:rsidRPr="007B40EF" w:rsidRDefault="007B40EF" w:rsidP="0037726F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B40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Preguntas cortas</w:t>
      </w:r>
      <w:r w:rsidRPr="007B40EF">
        <w:rPr>
          <w:rFonts w:ascii="Arial" w:eastAsia="Times New Roman" w:hAnsi="Arial" w:cs="Arial"/>
          <w:color w:val="000000"/>
          <w:sz w:val="24"/>
          <w:szCs w:val="24"/>
        </w:rPr>
        <w:t xml:space="preserve"> relacionadas con el reglamento de los deportes colectivos.</w:t>
      </w:r>
    </w:p>
    <w:p w:rsidR="007B40EF" w:rsidRDefault="007B40EF" w:rsidP="0037726F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B40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Supuestos teórico–prácticos</w:t>
      </w:r>
      <w:r w:rsidRPr="007B40EF">
        <w:rPr>
          <w:rFonts w:ascii="Arial" w:eastAsia="Times New Roman" w:hAnsi="Arial" w:cs="Arial"/>
          <w:color w:val="000000"/>
          <w:sz w:val="24"/>
          <w:szCs w:val="24"/>
        </w:rPr>
        <w:t xml:space="preserve"> para la resolución de situaciones que puedan darse en el desarrollo de tareas de enseñanza–aprendizaje. Elaboración de ejercicios. Modificación de parámetros estructurales de los deportes de invasión. Aspectos técnicos, tácticos y físicos.</w:t>
      </w:r>
    </w:p>
    <w:p w:rsidR="003B6836" w:rsidRPr="0037726F" w:rsidRDefault="003B6836" w:rsidP="003B6836">
      <w:p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40EF" w:rsidRPr="0037726F" w:rsidRDefault="007B40EF" w:rsidP="003772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B40EF" w:rsidRPr="0037726F" w:rsidRDefault="007B40EF" w:rsidP="003B683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r w:rsidRPr="0037726F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FOL</w:t>
      </w:r>
    </w:p>
    <w:p w:rsidR="003B6836" w:rsidRDefault="007B40EF" w:rsidP="003B68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7B40EF">
        <w:rPr>
          <w:rFonts w:ascii="Arial" w:eastAsia="Times New Roman" w:hAnsi="Arial" w:cs="Arial"/>
          <w:sz w:val="24"/>
          <w:szCs w:val="24"/>
        </w:rPr>
        <w:t>Examen con cinco preguntas de dos puntos cada una. Cuatro preguntas de teoría y un supuesto práctico. El supuest</w:t>
      </w:r>
      <w:r w:rsidR="003B6836">
        <w:rPr>
          <w:rFonts w:ascii="Arial" w:eastAsia="Times New Roman" w:hAnsi="Arial" w:cs="Arial"/>
          <w:sz w:val="24"/>
          <w:szCs w:val="24"/>
        </w:rPr>
        <w:t xml:space="preserve">o consistirá en la confección </w:t>
      </w:r>
      <w:r w:rsidRPr="007B40EF">
        <w:rPr>
          <w:rFonts w:ascii="Arial" w:eastAsia="Times New Roman" w:hAnsi="Arial" w:cs="Arial"/>
          <w:sz w:val="24"/>
          <w:szCs w:val="24"/>
        </w:rPr>
        <w:t>interpretació</w:t>
      </w:r>
      <w:r w:rsidRPr="0037726F">
        <w:rPr>
          <w:rFonts w:ascii="Arial" w:eastAsia="Times New Roman" w:hAnsi="Arial" w:cs="Arial"/>
          <w:sz w:val="24"/>
          <w:szCs w:val="24"/>
        </w:rPr>
        <w:t>n del recibo de una nómina.</w:t>
      </w:r>
    </w:p>
    <w:p w:rsidR="007B40EF" w:rsidRPr="0037726F" w:rsidRDefault="007B40EF" w:rsidP="003B683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37726F">
        <w:rPr>
          <w:rFonts w:ascii="Arial" w:eastAsia="Times New Roman" w:hAnsi="Arial" w:cs="Arial"/>
          <w:sz w:val="24"/>
          <w:szCs w:val="24"/>
        </w:rPr>
        <w:br/>
      </w:r>
      <w:r w:rsidRPr="0037726F">
        <w:rPr>
          <w:rFonts w:ascii="Arial" w:eastAsia="Times New Roman" w:hAnsi="Arial" w:cs="Arial"/>
          <w:sz w:val="24"/>
          <w:szCs w:val="24"/>
        </w:rPr>
        <w:br/>
      </w:r>
      <w:r w:rsidR="0037726F" w:rsidRPr="0037726F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ORGANIZACIÓN Y GESTIÓN DE UNA PEQUEÑA EMPRESA</w:t>
      </w:r>
    </w:p>
    <w:p w:rsidR="007B40EF" w:rsidRPr="007B40EF" w:rsidRDefault="007B40EF" w:rsidP="00377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B40EF">
        <w:rPr>
          <w:rFonts w:ascii="Arial" w:eastAsia="Times New Roman" w:hAnsi="Arial" w:cs="Arial"/>
          <w:sz w:val="24"/>
          <w:szCs w:val="24"/>
        </w:rPr>
        <w:t xml:space="preserve"> </w:t>
      </w:r>
      <w:r w:rsidR="0037726F" w:rsidRPr="0037726F">
        <w:rPr>
          <w:rFonts w:ascii="Arial" w:eastAsia="Times New Roman" w:hAnsi="Arial" w:cs="Arial"/>
          <w:sz w:val="24"/>
          <w:szCs w:val="24"/>
        </w:rPr>
        <w:tab/>
      </w:r>
      <w:r w:rsidRPr="007B40EF">
        <w:rPr>
          <w:rFonts w:ascii="Arial" w:eastAsia="Times New Roman" w:hAnsi="Arial" w:cs="Arial"/>
          <w:sz w:val="24"/>
          <w:szCs w:val="24"/>
        </w:rPr>
        <w:t xml:space="preserve">Examen con cinco preguntas de dos puntos cada una. Tres preguntas de teoría y dos supuestos prácticos. Los supuestos tratarán </w:t>
      </w:r>
      <w:r w:rsidR="0037726F">
        <w:rPr>
          <w:rFonts w:ascii="Arial" w:eastAsia="Times New Roman" w:hAnsi="Arial" w:cs="Arial"/>
          <w:sz w:val="24"/>
          <w:szCs w:val="24"/>
        </w:rPr>
        <w:t>alg</w:t>
      </w:r>
      <w:r w:rsidR="003B6836">
        <w:rPr>
          <w:rFonts w:ascii="Arial" w:eastAsia="Times New Roman" w:hAnsi="Arial" w:cs="Arial"/>
          <w:sz w:val="24"/>
          <w:szCs w:val="24"/>
        </w:rPr>
        <w:t xml:space="preserve">uno de los </w:t>
      </w:r>
      <w:proofErr w:type="spellStart"/>
      <w:r w:rsidR="003B6836">
        <w:rPr>
          <w:rFonts w:ascii="Arial" w:eastAsia="Times New Roman" w:hAnsi="Arial" w:cs="Arial"/>
          <w:sz w:val="24"/>
          <w:szCs w:val="24"/>
        </w:rPr>
        <w:t>siguientes</w:t>
      </w:r>
      <w:r w:rsidR="0037726F">
        <w:rPr>
          <w:rFonts w:ascii="Arial" w:eastAsia="Times New Roman" w:hAnsi="Arial" w:cs="Arial"/>
          <w:sz w:val="24"/>
          <w:szCs w:val="24"/>
        </w:rPr>
        <w:t>temas</w:t>
      </w:r>
      <w:proofErr w:type="spellEnd"/>
      <w:r w:rsidR="0037726F">
        <w:rPr>
          <w:rFonts w:ascii="Arial" w:eastAsia="Times New Roman" w:hAnsi="Arial" w:cs="Arial"/>
          <w:sz w:val="24"/>
          <w:szCs w:val="24"/>
        </w:rPr>
        <w:t>:</w:t>
      </w:r>
      <w:r w:rsidR="0037726F">
        <w:rPr>
          <w:rFonts w:ascii="Arial" w:eastAsia="Times New Roman" w:hAnsi="Arial" w:cs="Arial"/>
          <w:sz w:val="24"/>
          <w:szCs w:val="24"/>
        </w:rPr>
        <w:br/>
        <w:t>1.</w:t>
      </w:r>
      <w:r w:rsidRPr="007B40EF">
        <w:rPr>
          <w:rFonts w:ascii="Arial" w:eastAsia="Times New Roman" w:hAnsi="Arial" w:cs="Arial"/>
          <w:sz w:val="24"/>
          <w:szCs w:val="24"/>
        </w:rPr>
        <w:t>Confección e interpretación de un Balance de Situación.</w:t>
      </w:r>
      <w:r w:rsidRPr="007B40EF">
        <w:rPr>
          <w:rFonts w:ascii="Arial" w:eastAsia="Times New Roman" w:hAnsi="Arial" w:cs="Arial"/>
          <w:sz w:val="24"/>
          <w:szCs w:val="24"/>
        </w:rPr>
        <w:br/>
        <w:t xml:space="preserve">2. Confección e interpretación de una Cuenta de Pérdidas y Ganancias. </w:t>
      </w:r>
      <w:r w:rsidRPr="007B40EF">
        <w:rPr>
          <w:rFonts w:ascii="Arial" w:eastAsia="Times New Roman" w:hAnsi="Arial" w:cs="Arial"/>
          <w:sz w:val="24"/>
          <w:szCs w:val="24"/>
        </w:rPr>
        <w:br/>
        <w:t>3. Resolución e interpretación de ejercicio sobre Costes Fijos y Variables.</w:t>
      </w:r>
      <w:r w:rsidRPr="007B40EF">
        <w:rPr>
          <w:rFonts w:ascii="Arial" w:eastAsia="Times New Roman" w:hAnsi="Arial" w:cs="Arial"/>
          <w:sz w:val="24"/>
          <w:szCs w:val="24"/>
        </w:rPr>
        <w:br/>
        <w:t>4. Resolución e interpretación de ejercicio sobre el Punto Muerto.</w:t>
      </w:r>
    </w:p>
    <w:p w:rsidR="007B40EF" w:rsidRPr="007B40EF" w:rsidRDefault="007B40EF" w:rsidP="00377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40EF" w:rsidRPr="007B40EF" w:rsidRDefault="007B40EF" w:rsidP="007B40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7B40EF" w:rsidRDefault="007B40EF" w:rsidP="007B40EF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9025C6" w:rsidRPr="00CB6BD0" w:rsidRDefault="009025C6" w:rsidP="009025C6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</w:p>
    <w:p w:rsidR="009025C6" w:rsidRDefault="009025C6" w:rsidP="005B7213"/>
    <w:sectPr w:rsidR="009025C6" w:rsidSect="00FD4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C53"/>
    <w:multiLevelType w:val="hybridMultilevel"/>
    <w:tmpl w:val="EF788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4414"/>
    <w:multiLevelType w:val="multilevel"/>
    <w:tmpl w:val="F9BE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414D8"/>
    <w:multiLevelType w:val="hybridMultilevel"/>
    <w:tmpl w:val="34BEB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C31F1"/>
    <w:multiLevelType w:val="multilevel"/>
    <w:tmpl w:val="2D0C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55E71"/>
    <w:multiLevelType w:val="hybridMultilevel"/>
    <w:tmpl w:val="CD5243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13"/>
    <w:rsid w:val="0037726F"/>
    <w:rsid w:val="003B6836"/>
    <w:rsid w:val="0042471C"/>
    <w:rsid w:val="00466ADE"/>
    <w:rsid w:val="005B7213"/>
    <w:rsid w:val="007A4514"/>
    <w:rsid w:val="007B40EF"/>
    <w:rsid w:val="009025C6"/>
    <w:rsid w:val="009601C7"/>
    <w:rsid w:val="009F10DD"/>
    <w:rsid w:val="00C0654E"/>
    <w:rsid w:val="00EC0FA8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2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2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JESS</cp:lastModifiedBy>
  <cp:revision>2</cp:revision>
  <dcterms:created xsi:type="dcterms:W3CDTF">2017-05-02T12:19:00Z</dcterms:created>
  <dcterms:modified xsi:type="dcterms:W3CDTF">2017-05-02T12:19:00Z</dcterms:modified>
</cp:coreProperties>
</file>